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5.xml" ContentType="application/vnd.openxmlformats-officedocument.wordprocessingml.footer+xml"/>
  <Override PartName="/word/header1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AE732A" w14:textId="77777777" w:rsidR="001665C0" w:rsidRDefault="00EA2D83">
      <w:pPr>
        <w:rPr>
          <w:sz w:val="32"/>
          <w:szCs w:val="32"/>
        </w:rPr>
      </w:pPr>
      <w:r>
        <w:rPr>
          <w:sz w:val="32"/>
          <w:szCs w:val="32"/>
        </w:rPr>
        <w:t>Руководство по эксплуатации</w:t>
      </w:r>
    </w:p>
    <w:p w14:paraId="3884F2EB" w14:textId="77777777" w:rsidR="001665C0" w:rsidRDefault="00EA2D83">
      <w:pPr>
        <w:rPr>
          <w:sz w:val="32"/>
          <w:szCs w:val="32"/>
        </w:rPr>
      </w:pPr>
      <w:r>
        <w:rPr>
          <w:sz w:val="32"/>
          <w:szCs w:val="32"/>
        </w:rPr>
        <w:t>Дозирующий насос</w:t>
      </w:r>
    </w:p>
    <w:p w14:paraId="5F67E0FC" w14:textId="77777777" w:rsidR="001665C0" w:rsidRDefault="00EA2D83">
      <w:r>
        <w:rPr>
          <w:noProof/>
        </w:rPr>
        <w:drawing>
          <wp:inline distT="0" distB="0" distL="114300" distR="114300" wp14:anchorId="762720B1" wp14:editId="561E0F93">
            <wp:extent cx="5060950" cy="5652135"/>
            <wp:effectExtent l="0" t="0" r="635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0950" cy="5652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2F2F058E" w14:textId="77777777" w:rsidR="001665C0" w:rsidRDefault="00EA2D8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Перед эксплуатацией ознакомьтесь с настоящим руководством.</w:t>
      </w:r>
    </w:p>
    <w:p w14:paraId="02A3ACB1" w14:textId="5F3D01B9" w:rsidR="001665C0" w:rsidRDefault="00EA2D83" w:rsidP="00E600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bookmarkStart w:id="0" w:name="OLE_LINK1"/>
      <w:bookmarkStart w:id="1" w:name="OLE_LINK2"/>
      <w:r>
        <w:rPr>
          <w:sz w:val="28"/>
          <w:szCs w:val="28"/>
        </w:rPr>
        <w:t>утилизировать</w:t>
      </w:r>
      <w:bookmarkEnd w:id="0"/>
      <w:bookmarkEnd w:id="1"/>
      <w:r>
        <w:rPr>
          <w:sz w:val="28"/>
          <w:szCs w:val="28"/>
        </w:rPr>
        <w:t>! Гарантия считается недействительной в случае повреждений при эксплуатации, не предусмотренной настоящим руководством.</w:t>
      </w:r>
    </w:p>
    <w:p w14:paraId="5C24ACA2" w14:textId="77777777" w:rsidR="001665C0" w:rsidRDefault="00EA2D83">
      <w:pPr>
        <w:spacing w:line="200" w:lineRule="exac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                                                     </w:t>
      </w:r>
    </w:p>
    <w:p w14:paraId="05FFB4C0" w14:textId="77777777" w:rsidR="001665C0" w:rsidRDefault="001665C0"/>
    <w:p w14:paraId="3DC5D176" w14:textId="77777777" w:rsidR="001665C0" w:rsidRDefault="001665C0">
      <w:pPr>
        <w:sectPr w:rsidR="001665C0">
          <w:head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901800B" w14:textId="77777777" w:rsidR="001665C0" w:rsidRDefault="00EA2D83">
      <w:r>
        <w:br w:type="page"/>
      </w:r>
    </w:p>
    <w:p w14:paraId="799A2093" w14:textId="77777777" w:rsidR="001665C0" w:rsidRDefault="00EA2D83">
      <w:pPr>
        <w:pStyle w:val="11"/>
        <w:tabs>
          <w:tab w:val="right" w:leader="dot" w:pos="8306"/>
        </w:tabs>
        <w:jc w:val="center"/>
      </w:pPr>
      <w:r>
        <w:lastRenderedPageBreak/>
        <w:t>Содержание</w:t>
      </w:r>
    </w:p>
    <w:p w14:paraId="6ABE4E15" w14:textId="6FF46909" w:rsidR="00B3203F" w:rsidRDefault="00F1430B" w:rsidP="00B3203F">
      <w:pPr>
        <w:pStyle w:val="11"/>
        <w:tabs>
          <w:tab w:val="right" w:leader="dot" w:pos="8505"/>
        </w:tabs>
        <w:ind w:right="-199"/>
        <w:rPr>
          <w:rFonts w:eastAsia="Arial Unicode MS"/>
          <w:noProof/>
          <w:kern w:val="0"/>
          <w:sz w:val="22"/>
          <w:szCs w:val="22"/>
        </w:rPr>
      </w:pPr>
      <w:r>
        <w:fldChar w:fldCharType="begin"/>
      </w:r>
      <w:r w:rsidR="00EA2D83">
        <w:instrText xml:space="preserve">TOC \o "1-3" \h \u </w:instrText>
      </w:r>
      <w:r>
        <w:fldChar w:fldCharType="separate"/>
      </w:r>
      <w:hyperlink w:anchor="_Toc47118219" w:history="1">
        <w:r w:rsidR="00B3203F" w:rsidRPr="00EA4BB0">
          <w:rPr>
            <w:rStyle w:val="a8"/>
            <w:noProof/>
          </w:rPr>
          <w:t>Информация для пользователя</w:t>
        </w:r>
        <w:r w:rsidR="00B3203F">
          <w:rPr>
            <w:noProof/>
          </w:rPr>
          <w:tab/>
        </w:r>
        <w:r w:rsidR="00B3203F">
          <w:rPr>
            <w:noProof/>
          </w:rPr>
          <w:fldChar w:fldCharType="begin"/>
        </w:r>
        <w:r w:rsidR="00B3203F">
          <w:rPr>
            <w:noProof/>
          </w:rPr>
          <w:instrText xml:space="preserve"> PAGEREF _Toc47118219 \h </w:instrText>
        </w:r>
        <w:r w:rsidR="00B3203F">
          <w:rPr>
            <w:noProof/>
          </w:rPr>
        </w:r>
        <w:r w:rsidR="00B3203F">
          <w:rPr>
            <w:noProof/>
          </w:rPr>
          <w:fldChar w:fldCharType="separate"/>
        </w:r>
        <w:r w:rsidR="00B3203F">
          <w:rPr>
            <w:noProof/>
          </w:rPr>
          <w:t>1</w:t>
        </w:r>
        <w:r w:rsidR="00B3203F">
          <w:rPr>
            <w:noProof/>
          </w:rPr>
          <w:fldChar w:fldCharType="end"/>
        </w:r>
      </w:hyperlink>
    </w:p>
    <w:p w14:paraId="21C67324" w14:textId="6558CE82" w:rsidR="00B3203F" w:rsidRDefault="001C793A" w:rsidP="00B3203F">
      <w:pPr>
        <w:pStyle w:val="11"/>
        <w:tabs>
          <w:tab w:val="right" w:leader="dot" w:pos="8505"/>
        </w:tabs>
        <w:ind w:right="-199"/>
        <w:rPr>
          <w:rFonts w:eastAsia="Arial Unicode MS"/>
          <w:noProof/>
          <w:kern w:val="0"/>
          <w:sz w:val="22"/>
          <w:szCs w:val="22"/>
        </w:rPr>
      </w:pPr>
      <w:hyperlink w:anchor="_Toc47118220" w:history="1">
        <w:r w:rsidR="00B3203F" w:rsidRPr="00EA4BB0">
          <w:rPr>
            <w:rStyle w:val="a8"/>
            <w:noProof/>
          </w:rPr>
          <w:t>Глава «Техника безопасности»</w:t>
        </w:r>
        <w:r w:rsidR="00B3203F">
          <w:rPr>
            <w:noProof/>
          </w:rPr>
          <w:tab/>
        </w:r>
        <w:r w:rsidR="00B3203F">
          <w:rPr>
            <w:noProof/>
          </w:rPr>
          <w:fldChar w:fldCharType="begin"/>
        </w:r>
        <w:r w:rsidR="00B3203F">
          <w:rPr>
            <w:noProof/>
          </w:rPr>
          <w:instrText xml:space="preserve"> PAGEREF _Toc47118220 \h </w:instrText>
        </w:r>
        <w:r w:rsidR="00B3203F">
          <w:rPr>
            <w:noProof/>
          </w:rPr>
        </w:r>
        <w:r w:rsidR="00B3203F">
          <w:rPr>
            <w:noProof/>
          </w:rPr>
          <w:fldChar w:fldCharType="separate"/>
        </w:r>
        <w:r w:rsidR="00B3203F">
          <w:rPr>
            <w:noProof/>
          </w:rPr>
          <w:t>2</w:t>
        </w:r>
        <w:r w:rsidR="00B3203F">
          <w:rPr>
            <w:noProof/>
          </w:rPr>
          <w:fldChar w:fldCharType="end"/>
        </w:r>
      </w:hyperlink>
    </w:p>
    <w:p w14:paraId="553BFB0D" w14:textId="13770309" w:rsidR="00B3203F" w:rsidRDefault="001C793A" w:rsidP="00B3203F">
      <w:pPr>
        <w:pStyle w:val="11"/>
        <w:tabs>
          <w:tab w:val="right" w:leader="dot" w:pos="8505"/>
        </w:tabs>
        <w:ind w:right="-199"/>
        <w:rPr>
          <w:rFonts w:eastAsia="Arial Unicode MS"/>
          <w:noProof/>
          <w:kern w:val="0"/>
          <w:sz w:val="22"/>
          <w:szCs w:val="22"/>
        </w:rPr>
      </w:pPr>
      <w:hyperlink w:anchor="_Toc47118221" w:history="1">
        <w:r w:rsidR="00B3203F" w:rsidRPr="00EA4BB0">
          <w:rPr>
            <w:rStyle w:val="a8"/>
            <w:noProof/>
          </w:rPr>
          <w:t>1 Описание изделия</w:t>
        </w:r>
        <w:r w:rsidR="00B3203F">
          <w:rPr>
            <w:noProof/>
          </w:rPr>
          <w:tab/>
        </w:r>
        <w:r w:rsidR="00B3203F">
          <w:rPr>
            <w:noProof/>
          </w:rPr>
          <w:fldChar w:fldCharType="begin"/>
        </w:r>
        <w:r w:rsidR="00B3203F">
          <w:rPr>
            <w:noProof/>
          </w:rPr>
          <w:instrText xml:space="preserve"> PAGEREF _Toc47118221 \h </w:instrText>
        </w:r>
        <w:r w:rsidR="00B3203F">
          <w:rPr>
            <w:noProof/>
          </w:rPr>
        </w:r>
        <w:r w:rsidR="00B3203F">
          <w:rPr>
            <w:noProof/>
          </w:rPr>
          <w:fldChar w:fldCharType="separate"/>
        </w:r>
        <w:r w:rsidR="00B3203F">
          <w:rPr>
            <w:noProof/>
          </w:rPr>
          <w:t>7</w:t>
        </w:r>
        <w:r w:rsidR="00B3203F">
          <w:rPr>
            <w:noProof/>
          </w:rPr>
          <w:fldChar w:fldCharType="end"/>
        </w:r>
      </w:hyperlink>
    </w:p>
    <w:p w14:paraId="791B0CCB" w14:textId="6DE61D8C" w:rsidR="00B3203F" w:rsidRDefault="001C793A" w:rsidP="00B3203F">
      <w:pPr>
        <w:pStyle w:val="21"/>
        <w:tabs>
          <w:tab w:val="right" w:leader="dot" w:pos="8505"/>
        </w:tabs>
        <w:ind w:right="-199"/>
        <w:rPr>
          <w:rFonts w:eastAsia="Arial Unicode MS"/>
          <w:noProof/>
          <w:kern w:val="0"/>
          <w:sz w:val="22"/>
          <w:szCs w:val="22"/>
        </w:rPr>
      </w:pPr>
      <w:hyperlink w:anchor="_Toc47118222" w:history="1">
        <w:r w:rsidR="00B3203F" w:rsidRPr="00EA4BB0">
          <w:rPr>
            <w:rStyle w:val="a8"/>
            <w:noProof/>
          </w:rPr>
          <w:t>1.1 Функции</w:t>
        </w:r>
        <w:r w:rsidR="00B3203F">
          <w:rPr>
            <w:noProof/>
          </w:rPr>
          <w:tab/>
        </w:r>
        <w:r w:rsidR="00B3203F">
          <w:rPr>
            <w:noProof/>
          </w:rPr>
          <w:fldChar w:fldCharType="begin"/>
        </w:r>
        <w:r w:rsidR="00B3203F">
          <w:rPr>
            <w:noProof/>
          </w:rPr>
          <w:instrText xml:space="preserve"> PAGEREF _Toc47118222 \h </w:instrText>
        </w:r>
        <w:r w:rsidR="00B3203F">
          <w:rPr>
            <w:noProof/>
          </w:rPr>
        </w:r>
        <w:r w:rsidR="00B3203F">
          <w:rPr>
            <w:noProof/>
          </w:rPr>
          <w:fldChar w:fldCharType="separate"/>
        </w:r>
        <w:r w:rsidR="00B3203F">
          <w:rPr>
            <w:noProof/>
          </w:rPr>
          <w:t>7</w:t>
        </w:r>
        <w:r w:rsidR="00B3203F">
          <w:rPr>
            <w:noProof/>
          </w:rPr>
          <w:fldChar w:fldCharType="end"/>
        </w:r>
      </w:hyperlink>
    </w:p>
    <w:p w14:paraId="1DC6B73E" w14:textId="3FE45DD8" w:rsidR="00B3203F" w:rsidRDefault="001C793A" w:rsidP="00B3203F">
      <w:pPr>
        <w:pStyle w:val="21"/>
        <w:tabs>
          <w:tab w:val="left" w:pos="1260"/>
          <w:tab w:val="right" w:leader="dot" w:pos="8505"/>
        </w:tabs>
        <w:ind w:right="-199"/>
        <w:rPr>
          <w:rFonts w:eastAsia="Arial Unicode MS"/>
          <w:noProof/>
          <w:kern w:val="0"/>
          <w:sz w:val="22"/>
          <w:szCs w:val="22"/>
        </w:rPr>
      </w:pPr>
      <w:hyperlink w:anchor="_Toc47118223" w:history="1">
        <w:r w:rsidR="00B3203F" w:rsidRPr="00EA4BB0">
          <w:rPr>
            <w:rStyle w:val="a8"/>
            <w:noProof/>
          </w:rPr>
          <w:t>1.2</w:t>
        </w:r>
        <w:r w:rsidR="00B3203F">
          <w:rPr>
            <w:rFonts w:eastAsia="Arial Unicode MS"/>
            <w:noProof/>
            <w:kern w:val="0"/>
            <w:sz w:val="22"/>
            <w:szCs w:val="22"/>
          </w:rPr>
          <w:tab/>
        </w:r>
        <w:r w:rsidR="00B3203F" w:rsidRPr="00EA4BB0">
          <w:rPr>
            <w:rStyle w:val="a8"/>
            <w:noProof/>
          </w:rPr>
          <w:t>Технические характеристики</w:t>
        </w:r>
        <w:r w:rsidR="00B3203F">
          <w:rPr>
            <w:noProof/>
          </w:rPr>
          <w:tab/>
        </w:r>
        <w:r w:rsidR="00B3203F">
          <w:rPr>
            <w:noProof/>
          </w:rPr>
          <w:fldChar w:fldCharType="begin"/>
        </w:r>
        <w:r w:rsidR="00B3203F">
          <w:rPr>
            <w:noProof/>
          </w:rPr>
          <w:instrText xml:space="preserve"> PAGEREF _Toc47118223 \h </w:instrText>
        </w:r>
        <w:r w:rsidR="00B3203F">
          <w:rPr>
            <w:noProof/>
          </w:rPr>
        </w:r>
        <w:r w:rsidR="00B3203F">
          <w:rPr>
            <w:noProof/>
          </w:rPr>
          <w:fldChar w:fldCharType="separate"/>
        </w:r>
        <w:r w:rsidR="00B3203F">
          <w:rPr>
            <w:noProof/>
          </w:rPr>
          <w:t>7</w:t>
        </w:r>
        <w:r w:rsidR="00B3203F">
          <w:rPr>
            <w:noProof/>
          </w:rPr>
          <w:fldChar w:fldCharType="end"/>
        </w:r>
      </w:hyperlink>
    </w:p>
    <w:p w14:paraId="6B7083C9" w14:textId="7CD9A3D3" w:rsidR="00B3203F" w:rsidRDefault="001C793A" w:rsidP="00B3203F">
      <w:pPr>
        <w:pStyle w:val="31"/>
        <w:tabs>
          <w:tab w:val="right" w:leader="dot" w:pos="8505"/>
        </w:tabs>
        <w:ind w:right="-199"/>
        <w:rPr>
          <w:rFonts w:eastAsia="Arial Unicode MS"/>
          <w:noProof/>
          <w:kern w:val="0"/>
          <w:sz w:val="22"/>
          <w:szCs w:val="22"/>
        </w:rPr>
      </w:pPr>
      <w:hyperlink w:anchor="_Toc47118224" w:history="1">
        <w:r w:rsidR="00B3203F" w:rsidRPr="00EA4BB0">
          <w:rPr>
            <w:rStyle w:val="a8"/>
            <w:noProof/>
          </w:rPr>
          <w:t>1.2.1 Общие сведения</w:t>
        </w:r>
        <w:r w:rsidR="00B3203F">
          <w:rPr>
            <w:noProof/>
          </w:rPr>
          <w:tab/>
        </w:r>
        <w:r w:rsidR="00B3203F">
          <w:rPr>
            <w:noProof/>
          </w:rPr>
          <w:fldChar w:fldCharType="begin"/>
        </w:r>
        <w:r w:rsidR="00B3203F">
          <w:rPr>
            <w:noProof/>
          </w:rPr>
          <w:instrText xml:space="preserve"> PAGEREF _Toc47118224 \h </w:instrText>
        </w:r>
        <w:r w:rsidR="00B3203F">
          <w:rPr>
            <w:noProof/>
          </w:rPr>
        </w:r>
        <w:r w:rsidR="00B3203F">
          <w:rPr>
            <w:noProof/>
          </w:rPr>
          <w:fldChar w:fldCharType="separate"/>
        </w:r>
        <w:r w:rsidR="00B3203F">
          <w:rPr>
            <w:noProof/>
          </w:rPr>
          <w:t>7</w:t>
        </w:r>
        <w:r w:rsidR="00B3203F">
          <w:rPr>
            <w:noProof/>
          </w:rPr>
          <w:fldChar w:fldCharType="end"/>
        </w:r>
      </w:hyperlink>
    </w:p>
    <w:p w14:paraId="567CB40C" w14:textId="48EA70AD" w:rsidR="00B3203F" w:rsidRDefault="001C793A" w:rsidP="00B3203F">
      <w:pPr>
        <w:pStyle w:val="31"/>
        <w:tabs>
          <w:tab w:val="right" w:leader="dot" w:pos="8505"/>
        </w:tabs>
        <w:ind w:right="-199"/>
        <w:rPr>
          <w:rFonts w:eastAsia="Arial Unicode MS"/>
          <w:noProof/>
          <w:kern w:val="0"/>
          <w:sz w:val="22"/>
          <w:szCs w:val="22"/>
        </w:rPr>
      </w:pPr>
      <w:hyperlink w:anchor="_Toc47118225" w:history="1">
        <w:r w:rsidR="00B3203F" w:rsidRPr="00EA4BB0">
          <w:rPr>
            <w:rStyle w:val="a8"/>
            <w:noProof/>
          </w:rPr>
          <w:t>1.2.2 Идентификационный код электромагнитного дозирующего насоса CONCEPT c</w:t>
        </w:r>
        <w:r w:rsidR="00B3203F">
          <w:rPr>
            <w:noProof/>
          </w:rPr>
          <w:tab/>
        </w:r>
        <w:r w:rsidR="00B3203F">
          <w:rPr>
            <w:noProof/>
          </w:rPr>
          <w:fldChar w:fldCharType="begin"/>
        </w:r>
        <w:r w:rsidR="00B3203F">
          <w:rPr>
            <w:noProof/>
          </w:rPr>
          <w:instrText xml:space="preserve"> PAGEREF _Toc47118225 \h </w:instrText>
        </w:r>
        <w:r w:rsidR="00B3203F">
          <w:rPr>
            <w:noProof/>
          </w:rPr>
        </w:r>
        <w:r w:rsidR="00B3203F">
          <w:rPr>
            <w:noProof/>
          </w:rPr>
          <w:fldChar w:fldCharType="separate"/>
        </w:r>
        <w:r w:rsidR="00B3203F">
          <w:rPr>
            <w:noProof/>
          </w:rPr>
          <w:t>8</w:t>
        </w:r>
        <w:r w:rsidR="00B3203F">
          <w:rPr>
            <w:noProof/>
          </w:rPr>
          <w:fldChar w:fldCharType="end"/>
        </w:r>
      </w:hyperlink>
    </w:p>
    <w:p w14:paraId="09141E48" w14:textId="55F6F46E" w:rsidR="00B3203F" w:rsidRDefault="001C793A" w:rsidP="00B3203F">
      <w:pPr>
        <w:pStyle w:val="31"/>
        <w:tabs>
          <w:tab w:val="right" w:leader="dot" w:pos="8505"/>
        </w:tabs>
        <w:ind w:right="-199"/>
        <w:rPr>
          <w:rFonts w:eastAsia="Arial Unicode MS"/>
          <w:noProof/>
          <w:kern w:val="0"/>
          <w:sz w:val="22"/>
          <w:szCs w:val="22"/>
        </w:rPr>
      </w:pPr>
      <w:hyperlink w:anchor="_Toc47118226" w:history="1">
        <w:r w:rsidR="00B3203F" w:rsidRPr="00EA4BB0">
          <w:rPr>
            <w:rStyle w:val="a8"/>
            <w:noProof/>
          </w:rPr>
          <w:t>1.2.3 Данные о производительности</w:t>
        </w:r>
        <w:r w:rsidR="00B3203F">
          <w:rPr>
            <w:noProof/>
          </w:rPr>
          <w:tab/>
        </w:r>
        <w:r w:rsidR="00B3203F">
          <w:rPr>
            <w:noProof/>
          </w:rPr>
          <w:fldChar w:fldCharType="begin"/>
        </w:r>
        <w:r w:rsidR="00B3203F">
          <w:rPr>
            <w:noProof/>
          </w:rPr>
          <w:instrText xml:space="preserve"> PAGEREF _Toc47118226 \h </w:instrText>
        </w:r>
        <w:r w:rsidR="00B3203F">
          <w:rPr>
            <w:noProof/>
          </w:rPr>
        </w:r>
        <w:r w:rsidR="00B3203F">
          <w:rPr>
            <w:noProof/>
          </w:rPr>
          <w:fldChar w:fldCharType="separate"/>
        </w:r>
        <w:r w:rsidR="00B3203F">
          <w:rPr>
            <w:noProof/>
          </w:rPr>
          <w:t>9</w:t>
        </w:r>
        <w:r w:rsidR="00B3203F">
          <w:rPr>
            <w:noProof/>
          </w:rPr>
          <w:fldChar w:fldCharType="end"/>
        </w:r>
      </w:hyperlink>
    </w:p>
    <w:p w14:paraId="63DA758A" w14:textId="1E773FB4" w:rsidR="00B3203F" w:rsidRDefault="001C793A" w:rsidP="00B3203F">
      <w:pPr>
        <w:pStyle w:val="31"/>
        <w:tabs>
          <w:tab w:val="right" w:leader="dot" w:pos="8505"/>
        </w:tabs>
        <w:ind w:right="-199"/>
        <w:rPr>
          <w:rFonts w:eastAsia="Arial Unicode MS"/>
          <w:noProof/>
          <w:kern w:val="0"/>
          <w:sz w:val="22"/>
          <w:szCs w:val="22"/>
        </w:rPr>
      </w:pPr>
      <w:hyperlink w:anchor="_Toc47118227" w:history="1">
        <w:r w:rsidR="00B3203F" w:rsidRPr="00EA4BB0">
          <w:rPr>
            <w:rStyle w:val="a8"/>
            <w:noProof/>
          </w:rPr>
          <w:t>Выходной диапазон: (-10%+15%)</w:t>
        </w:r>
        <w:r w:rsidR="00B3203F">
          <w:rPr>
            <w:noProof/>
          </w:rPr>
          <w:tab/>
        </w:r>
        <w:r w:rsidR="00B3203F">
          <w:rPr>
            <w:noProof/>
          </w:rPr>
          <w:fldChar w:fldCharType="begin"/>
        </w:r>
        <w:r w:rsidR="00B3203F">
          <w:rPr>
            <w:noProof/>
          </w:rPr>
          <w:instrText xml:space="preserve"> PAGEREF _Toc47118227 \h </w:instrText>
        </w:r>
        <w:r w:rsidR="00B3203F">
          <w:rPr>
            <w:noProof/>
          </w:rPr>
        </w:r>
        <w:r w:rsidR="00B3203F">
          <w:rPr>
            <w:noProof/>
          </w:rPr>
          <w:fldChar w:fldCharType="separate"/>
        </w:r>
        <w:r w:rsidR="00B3203F">
          <w:rPr>
            <w:noProof/>
          </w:rPr>
          <w:t>9</w:t>
        </w:r>
        <w:r w:rsidR="00B3203F">
          <w:rPr>
            <w:noProof/>
          </w:rPr>
          <w:fldChar w:fldCharType="end"/>
        </w:r>
      </w:hyperlink>
    </w:p>
    <w:p w14:paraId="4EDC109D" w14:textId="406FF44A" w:rsidR="00B3203F" w:rsidRDefault="001C793A" w:rsidP="00B3203F">
      <w:pPr>
        <w:pStyle w:val="31"/>
        <w:tabs>
          <w:tab w:val="right" w:leader="dot" w:pos="8505"/>
        </w:tabs>
        <w:ind w:right="-199"/>
        <w:rPr>
          <w:rFonts w:eastAsia="Arial Unicode MS"/>
          <w:noProof/>
          <w:kern w:val="0"/>
          <w:sz w:val="22"/>
          <w:szCs w:val="22"/>
        </w:rPr>
      </w:pPr>
      <w:hyperlink w:anchor="_Toc47118228" w:history="1">
        <w:r w:rsidR="00B3203F" w:rsidRPr="00EA4BB0">
          <w:rPr>
            <w:rStyle w:val="a8"/>
            <w:noProof/>
          </w:rPr>
          <w:t>1.2.4 Монтажные размеры</w:t>
        </w:r>
        <w:r w:rsidR="00B3203F">
          <w:rPr>
            <w:noProof/>
          </w:rPr>
          <w:tab/>
        </w:r>
        <w:r w:rsidR="00B3203F">
          <w:rPr>
            <w:noProof/>
          </w:rPr>
          <w:fldChar w:fldCharType="begin"/>
        </w:r>
        <w:r w:rsidR="00B3203F">
          <w:rPr>
            <w:noProof/>
          </w:rPr>
          <w:instrText xml:space="preserve"> PAGEREF _Toc47118228 \h </w:instrText>
        </w:r>
        <w:r w:rsidR="00B3203F">
          <w:rPr>
            <w:noProof/>
          </w:rPr>
        </w:r>
        <w:r w:rsidR="00B3203F">
          <w:rPr>
            <w:noProof/>
          </w:rPr>
          <w:fldChar w:fldCharType="separate"/>
        </w:r>
        <w:r w:rsidR="00B3203F">
          <w:rPr>
            <w:noProof/>
          </w:rPr>
          <w:t>9</w:t>
        </w:r>
        <w:r w:rsidR="00B3203F">
          <w:rPr>
            <w:noProof/>
          </w:rPr>
          <w:fldChar w:fldCharType="end"/>
        </w:r>
      </w:hyperlink>
    </w:p>
    <w:p w14:paraId="6B763CEF" w14:textId="66DE654F" w:rsidR="00B3203F" w:rsidRDefault="001C793A" w:rsidP="00B3203F">
      <w:pPr>
        <w:pStyle w:val="31"/>
        <w:tabs>
          <w:tab w:val="right" w:leader="dot" w:pos="8505"/>
        </w:tabs>
        <w:ind w:right="-199"/>
        <w:rPr>
          <w:rFonts w:eastAsia="Arial Unicode MS"/>
          <w:noProof/>
          <w:kern w:val="0"/>
          <w:sz w:val="22"/>
          <w:szCs w:val="22"/>
        </w:rPr>
      </w:pPr>
      <w:hyperlink w:anchor="_Toc47118229" w:history="1">
        <w:r w:rsidR="00B3203F" w:rsidRPr="00EA4BB0">
          <w:rPr>
            <w:rStyle w:val="a8"/>
            <w:noProof/>
          </w:rPr>
          <w:t>1.2.5 Материалы деталей, соприкасающиеся с жидкостью</w:t>
        </w:r>
        <w:r w:rsidR="00B3203F">
          <w:rPr>
            <w:noProof/>
          </w:rPr>
          <w:tab/>
        </w:r>
        <w:r w:rsidR="00B3203F">
          <w:rPr>
            <w:noProof/>
          </w:rPr>
          <w:fldChar w:fldCharType="begin"/>
        </w:r>
        <w:r w:rsidR="00B3203F">
          <w:rPr>
            <w:noProof/>
          </w:rPr>
          <w:instrText xml:space="preserve"> PAGEREF _Toc47118229 \h </w:instrText>
        </w:r>
        <w:r w:rsidR="00B3203F">
          <w:rPr>
            <w:noProof/>
          </w:rPr>
        </w:r>
        <w:r w:rsidR="00B3203F">
          <w:rPr>
            <w:noProof/>
          </w:rPr>
          <w:fldChar w:fldCharType="separate"/>
        </w:r>
        <w:r w:rsidR="00B3203F">
          <w:rPr>
            <w:noProof/>
          </w:rPr>
          <w:t>10</w:t>
        </w:r>
        <w:r w:rsidR="00B3203F">
          <w:rPr>
            <w:noProof/>
          </w:rPr>
          <w:fldChar w:fldCharType="end"/>
        </w:r>
      </w:hyperlink>
    </w:p>
    <w:p w14:paraId="320C9E3A" w14:textId="41D36721" w:rsidR="00B3203F" w:rsidRDefault="001C793A" w:rsidP="00B3203F">
      <w:pPr>
        <w:pStyle w:val="31"/>
        <w:tabs>
          <w:tab w:val="right" w:leader="dot" w:pos="8505"/>
        </w:tabs>
        <w:ind w:right="-199"/>
        <w:rPr>
          <w:rFonts w:eastAsia="Arial Unicode MS"/>
          <w:noProof/>
          <w:kern w:val="0"/>
          <w:sz w:val="22"/>
          <w:szCs w:val="22"/>
        </w:rPr>
      </w:pPr>
      <w:hyperlink w:anchor="_Toc47118230" w:history="1">
        <w:r w:rsidR="00B3203F" w:rsidRPr="00EA4BB0">
          <w:rPr>
            <w:rStyle w:val="a8"/>
            <w:noProof/>
          </w:rPr>
          <w:t>1.2.6 Рабочий диапазон температур</w:t>
        </w:r>
        <w:r w:rsidR="00B3203F">
          <w:rPr>
            <w:noProof/>
          </w:rPr>
          <w:tab/>
        </w:r>
        <w:r w:rsidR="00B3203F">
          <w:rPr>
            <w:noProof/>
          </w:rPr>
          <w:fldChar w:fldCharType="begin"/>
        </w:r>
        <w:r w:rsidR="00B3203F">
          <w:rPr>
            <w:noProof/>
          </w:rPr>
          <w:instrText xml:space="preserve"> PAGEREF _Toc47118230 \h </w:instrText>
        </w:r>
        <w:r w:rsidR="00B3203F">
          <w:rPr>
            <w:noProof/>
          </w:rPr>
        </w:r>
        <w:r w:rsidR="00B3203F">
          <w:rPr>
            <w:noProof/>
          </w:rPr>
          <w:fldChar w:fldCharType="separate"/>
        </w:r>
        <w:r w:rsidR="00B3203F">
          <w:rPr>
            <w:noProof/>
          </w:rPr>
          <w:t>11</w:t>
        </w:r>
        <w:r w:rsidR="00B3203F">
          <w:rPr>
            <w:noProof/>
          </w:rPr>
          <w:fldChar w:fldCharType="end"/>
        </w:r>
      </w:hyperlink>
    </w:p>
    <w:p w14:paraId="291EE539" w14:textId="4016971B" w:rsidR="00B3203F" w:rsidRDefault="001C793A" w:rsidP="00B3203F">
      <w:pPr>
        <w:pStyle w:val="31"/>
        <w:tabs>
          <w:tab w:val="right" w:leader="dot" w:pos="8505"/>
        </w:tabs>
        <w:ind w:right="-199"/>
        <w:rPr>
          <w:rFonts w:eastAsia="Arial Unicode MS"/>
          <w:noProof/>
          <w:kern w:val="0"/>
          <w:sz w:val="22"/>
          <w:szCs w:val="22"/>
        </w:rPr>
      </w:pPr>
      <w:hyperlink w:anchor="_Toc47118231" w:history="1">
        <w:r w:rsidR="00B3203F" w:rsidRPr="00EA4BB0">
          <w:rPr>
            <w:rStyle w:val="a8"/>
            <w:noProof/>
          </w:rPr>
          <w:t>1.2.7 Климат/влажность</w:t>
        </w:r>
        <w:r w:rsidR="00B3203F">
          <w:rPr>
            <w:noProof/>
          </w:rPr>
          <w:tab/>
        </w:r>
        <w:r w:rsidR="00B3203F">
          <w:rPr>
            <w:noProof/>
          </w:rPr>
          <w:fldChar w:fldCharType="begin"/>
        </w:r>
        <w:r w:rsidR="00B3203F">
          <w:rPr>
            <w:noProof/>
          </w:rPr>
          <w:instrText xml:space="preserve"> PAGEREF _Toc47118231 \h </w:instrText>
        </w:r>
        <w:r w:rsidR="00B3203F">
          <w:rPr>
            <w:noProof/>
          </w:rPr>
        </w:r>
        <w:r w:rsidR="00B3203F">
          <w:rPr>
            <w:noProof/>
          </w:rPr>
          <w:fldChar w:fldCharType="separate"/>
        </w:r>
        <w:r w:rsidR="00B3203F">
          <w:rPr>
            <w:noProof/>
          </w:rPr>
          <w:t>11</w:t>
        </w:r>
        <w:r w:rsidR="00B3203F">
          <w:rPr>
            <w:noProof/>
          </w:rPr>
          <w:fldChar w:fldCharType="end"/>
        </w:r>
      </w:hyperlink>
    </w:p>
    <w:p w14:paraId="214C807E" w14:textId="4E946F70" w:rsidR="00B3203F" w:rsidRDefault="001C793A" w:rsidP="00B3203F">
      <w:pPr>
        <w:pStyle w:val="31"/>
        <w:tabs>
          <w:tab w:val="right" w:leader="dot" w:pos="8505"/>
        </w:tabs>
        <w:ind w:right="-199"/>
        <w:rPr>
          <w:rFonts w:eastAsia="Arial Unicode MS"/>
          <w:noProof/>
          <w:kern w:val="0"/>
          <w:sz w:val="22"/>
          <w:szCs w:val="22"/>
        </w:rPr>
      </w:pPr>
      <w:hyperlink w:anchor="_Toc47118232" w:history="1">
        <w:r w:rsidR="00B3203F" w:rsidRPr="00EA4BB0">
          <w:rPr>
            <w:rStyle w:val="a8"/>
            <w:noProof/>
          </w:rPr>
          <w:t>1.2.8 Уровень давления шума</w:t>
        </w:r>
        <w:r w:rsidR="00B3203F">
          <w:rPr>
            <w:noProof/>
          </w:rPr>
          <w:tab/>
        </w:r>
        <w:r w:rsidR="00B3203F">
          <w:rPr>
            <w:noProof/>
          </w:rPr>
          <w:fldChar w:fldCharType="begin"/>
        </w:r>
        <w:r w:rsidR="00B3203F">
          <w:rPr>
            <w:noProof/>
          </w:rPr>
          <w:instrText xml:space="preserve"> PAGEREF _Toc47118232 \h </w:instrText>
        </w:r>
        <w:r w:rsidR="00B3203F">
          <w:rPr>
            <w:noProof/>
          </w:rPr>
        </w:r>
        <w:r w:rsidR="00B3203F">
          <w:rPr>
            <w:noProof/>
          </w:rPr>
          <w:fldChar w:fldCharType="separate"/>
        </w:r>
        <w:r w:rsidR="00B3203F">
          <w:rPr>
            <w:noProof/>
          </w:rPr>
          <w:t>11</w:t>
        </w:r>
        <w:r w:rsidR="00B3203F">
          <w:rPr>
            <w:noProof/>
          </w:rPr>
          <w:fldChar w:fldCharType="end"/>
        </w:r>
      </w:hyperlink>
    </w:p>
    <w:p w14:paraId="0EEA31E0" w14:textId="4FB1DA5B" w:rsidR="00B3203F" w:rsidRDefault="001C793A" w:rsidP="00B3203F">
      <w:pPr>
        <w:pStyle w:val="21"/>
        <w:tabs>
          <w:tab w:val="right" w:leader="dot" w:pos="8505"/>
        </w:tabs>
        <w:ind w:right="-199"/>
        <w:rPr>
          <w:rFonts w:eastAsia="Arial Unicode MS"/>
          <w:noProof/>
          <w:kern w:val="0"/>
          <w:sz w:val="22"/>
          <w:szCs w:val="22"/>
        </w:rPr>
      </w:pPr>
      <w:hyperlink w:anchor="_Toc47118233" w:history="1">
        <w:r w:rsidR="00B3203F" w:rsidRPr="00EA4BB0">
          <w:rPr>
            <w:rStyle w:val="a8"/>
            <w:noProof/>
          </w:rPr>
          <w:t>1.3 Обзор/управление CONCEPT c</w:t>
        </w:r>
        <w:r w:rsidR="00B3203F">
          <w:rPr>
            <w:noProof/>
          </w:rPr>
          <w:tab/>
        </w:r>
        <w:r w:rsidR="00B3203F">
          <w:rPr>
            <w:noProof/>
          </w:rPr>
          <w:fldChar w:fldCharType="begin"/>
        </w:r>
        <w:r w:rsidR="00B3203F">
          <w:rPr>
            <w:noProof/>
          </w:rPr>
          <w:instrText xml:space="preserve"> PAGEREF _Toc47118233 \h </w:instrText>
        </w:r>
        <w:r w:rsidR="00B3203F">
          <w:rPr>
            <w:noProof/>
          </w:rPr>
        </w:r>
        <w:r w:rsidR="00B3203F">
          <w:rPr>
            <w:noProof/>
          </w:rPr>
          <w:fldChar w:fldCharType="separate"/>
        </w:r>
        <w:r w:rsidR="00B3203F">
          <w:rPr>
            <w:noProof/>
          </w:rPr>
          <w:t>11</w:t>
        </w:r>
        <w:r w:rsidR="00B3203F">
          <w:rPr>
            <w:noProof/>
          </w:rPr>
          <w:fldChar w:fldCharType="end"/>
        </w:r>
      </w:hyperlink>
    </w:p>
    <w:p w14:paraId="49881885" w14:textId="25B65DD4" w:rsidR="00B3203F" w:rsidRDefault="001C793A" w:rsidP="00B3203F">
      <w:pPr>
        <w:pStyle w:val="11"/>
        <w:tabs>
          <w:tab w:val="right" w:leader="dot" w:pos="8505"/>
        </w:tabs>
        <w:ind w:right="-199"/>
        <w:rPr>
          <w:rFonts w:eastAsia="Arial Unicode MS"/>
          <w:noProof/>
          <w:kern w:val="0"/>
          <w:sz w:val="22"/>
          <w:szCs w:val="22"/>
        </w:rPr>
      </w:pPr>
      <w:hyperlink w:anchor="_Toc47118234" w:history="1">
        <w:r w:rsidR="00B3203F" w:rsidRPr="00EA4BB0">
          <w:rPr>
            <w:rStyle w:val="a8"/>
            <w:noProof/>
          </w:rPr>
          <w:t>2 Установка</w:t>
        </w:r>
        <w:r w:rsidR="00B3203F">
          <w:rPr>
            <w:noProof/>
          </w:rPr>
          <w:tab/>
        </w:r>
        <w:r w:rsidR="00B3203F">
          <w:rPr>
            <w:noProof/>
          </w:rPr>
          <w:fldChar w:fldCharType="begin"/>
        </w:r>
        <w:r w:rsidR="00B3203F">
          <w:rPr>
            <w:noProof/>
          </w:rPr>
          <w:instrText xml:space="preserve"> PAGEREF _Toc47118234 \h </w:instrText>
        </w:r>
        <w:r w:rsidR="00B3203F">
          <w:rPr>
            <w:noProof/>
          </w:rPr>
        </w:r>
        <w:r w:rsidR="00B3203F">
          <w:rPr>
            <w:noProof/>
          </w:rPr>
          <w:fldChar w:fldCharType="separate"/>
        </w:r>
        <w:r w:rsidR="00B3203F">
          <w:rPr>
            <w:noProof/>
          </w:rPr>
          <w:t>12</w:t>
        </w:r>
        <w:r w:rsidR="00B3203F">
          <w:rPr>
            <w:noProof/>
          </w:rPr>
          <w:fldChar w:fldCharType="end"/>
        </w:r>
      </w:hyperlink>
    </w:p>
    <w:p w14:paraId="05217E5C" w14:textId="3786360E" w:rsidR="00B3203F" w:rsidRDefault="001C793A" w:rsidP="00B3203F">
      <w:pPr>
        <w:pStyle w:val="21"/>
        <w:tabs>
          <w:tab w:val="right" w:leader="dot" w:pos="8505"/>
        </w:tabs>
        <w:ind w:right="-199"/>
        <w:rPr>
          <w:rFonts w:eastAsia="Arial Unicode MS"/>
          <w:noProof/>
          <w:kern w:val="0"/>
          <w:sz w:val="22"/>
          <w:szCs w:val="22"/>
        </w:rPr>
      </w:pPr>
      <w:hyperlink w:anchor="_Toc47118235" w:history="1">
        <w:r w:rsidR="00B3203F" w:rsidRPr="00EA4BB0">
          <w:rPr>
            <w:rStyle w:val="a8"/>
            <w:noProof/>
          </w:rPr>
          <w:t>2.1 Монтаж насоса</w:t>
        </w:r>
        <w:r w:rsidR="00B3203F">
          <w:rPr>
            <w:noProof/>
          </w:rPr>
          <w:tab/>
        </w:r>
        <w:r w:rsidR="00B3203F">
          <w:rPr>
            <w:noProof/>
          </w:rPr>
          <w:fldChar w:fldCharType="begin"/>
        </w:r>
        <w:r w:rsidR="00B3203F">
          <w:rPr>
            <w:noProof/>
          </w:rPr>
          <w:instrText xml:space="preserve"> PAGEREF _Toc47118235 \h </w:instrText>
        </w:r>
        <w:r w:rsidR="00B3203F">
          <w:rPr>
            <w:noProof/>
          </w:rPr>
        </w:r>
        <w:r w:rsidR="00B3203F">
          <w:rPr>
            <w:noProof/>
          </w:rPr>
          <w:fldChar w:fldCharType="separate"/>
        </w:r>
        <w:r w:rsidR="00B3203F">
          <w:rPr>
            <w:noProof/>
          </w:rPr>
          <w:t>15</w:t>
        </w:r>
        <w:r w:rsidR="00B3203F">
          <w:rPr>
            <w:noProof/>
          </w:rPr>
          <w:fldChar w:fldCharType="end"/>
        </w:r>
      </w:hyperlink>
    </w:p>
    <w:p w14:paraId="70F9534E" w14:textId="6926BC9A" w:rsidR="00B3203F" w:rsidRDefault="001C793A" w:rsidP="00B3203F">
      <w:pPr>
        <w:pStyle w:val="21"/>
        <w:tabs>
          <w:tab w:val="right" w:leader="dot" w:pos="8505"/>
        </w:tabs>
        <w:ind w:right="-199"/>
        <w:rPr>
          <w:rFonts w:eastAsia="Arial Unicode MS"/>
          <w:noProof/>
          <w:kern w:val="0"/>
          <w:sz w:val="22"/>
          <w:szCs w:val="22"/>
        </w:rPr>
      </w:pPr>
      <w:hyperlink w:anchor="_Toc47118236" w:history="1">
        <w:r w:rsidR="00B3203F" w:rsidRPr="00EA4BB0">
          <w:rPr>
            <w:rStyle w:val="a8"/>
            <w:noProof/>
          </w:rPr>
          <w:t>2.2 Монтаж линии шлангов</w:t>
        </w:r>
        <w:r w:rsidR="00B3203F">
          <w:rPr>
            <w:noProof/>
          </w:rPr>
          <w:tab/>
        </w:r>
        <w:r w:rsidR="00B3203F">
          <w:rPr>
            <w:noProof/>
          </w:rPr>
          <w:fldChar w:fldCharType="begin"/>
        </w:r>
        <w:r w:rsidR="00B3203F">
          <w:rPr>
            <w:noProof/>
          </w:rPr>
          <w:instrText xml:space="preserve"> PAGEREF _Toc47118236 \h </w:instrText>
        </w:r>
        <w:r w:rsidR="00B3203F">
          <w:rPr>
            <w:noProof/>
          </w:rPr>
        </w:r>
        <w:r w:rsidR="00B3203F">
          <w:rPr>
            <w:noProof/>
          </w:rPr>
          <w:fldChar w:fldCharType="separate"/>
        </w:r>
        <w:r w:rsidR="00B3203F">
          <w:rPr>
            <w:noProof/>
          </w:rPr>
          <w:t>15</w:t>
        </w:r>
        <w:r w:rsidR="00B3203F">
          <w:rPr>
            <w:noProof/>
          </w:rPr>
          <w:fldChar w:fldCharType="end"/>
        </w:r>
      </w:hyperlink>
    </w:p>
    <w:p w14:paraId="27FDC6E8" w14:textId="6D5990B3" w:rsidR="00B3203F" w:rsidRDefault="001C793A" w:rsidP="00B3203F">
      <w:pPr>
        <w:pStyle w:val="21"/>
        <w:tabs>
          <w:tab w:val="right" w:leader="dot" w:pos="8505"/>
        </w:tabs>
        <w:ind w:right="-199"/>
        <w:rPr>
          <w:rFonts w:eastAsia="Arial Unicode MS"/>
          <w:noProof/>
          <w:kern w:val="0"/>
          <w:sz w:val="22"/>
          <w:szCs w:val="22"/>
        </w:rPr>
      </w:pPr>
      <w:hyperlink w:anchor="_Toc47118237" w:history="1">
        <w:r w:rsidR="00B3203F" w:rsidRPr="00EA4BB0">
          <w:rPr>
            <w:rStyle w:val="a8"/>
            <w:noProof/>
          </w:rPr>
          <w:t>2.3 Монтаж обводной выпускной линии</w:t>
        </w:r>
        <w:r w:rsidR="00B3203F">
          <w:rPr>
            <w:noProof/>
          </w:rPr>
          <w:tab/>
        </w:r>
        <w:r w:rsidR="00B3203F">
          <w:rPr>
            <w:noProof/>
          </w:rPr>
          <w:fldChar w:fldCharType="begin"/>
        </w:r>
        <w:r w:rsidR="00B3203F">
          <w:rPr>
            <w:noProof/>
          </w:rPr>
          <w:instrText xml:space="preserve"> PAGEREF _Toc47118237 \h </w:instrText>
        </w:r>
        <w:r w:rsidR="00B3203F">
          <w:rPr>
            <w:noProof/>
          </w:rPr>
        </w:r>
        <w:r w:rsidR="00B3203F">
          <w:rPr>
            <w:noProof/>
          </w:rPr>
          <w:fldChar w:fldCharType="separate"/>
        </w:r>
        <w:r w:rsidR="00B3203F">
          <w:rPr>
            <w:noProof/>
          </w:rPr>
          <w:t>17</w:t>
        </w:r>
        <w:r w:rsidR="00B3203F">
          <w:rPr>
            <w:noProof/>
          </w:rPr>
          <w:fldChar w:fldCharType="end"/>
        </w:r>
      </w:hyperlink>
    </w:p>
    <w:p w14:paraId="4DC47797" w14:textId="60A16CE8" w:rsidR="00B3203F" w:rsidRDefault="001C793A" w:rsidP="00B3203F">
      <w:pPr>
        <w:pStyle w:val="21"/>
        <w:tabs>
          <w:tab w:val="right" w:leader="dot" w:pos="8505"/>
        </w:tabs>
        <w:ind w:right="-199"/>
        <w:rPr>
          <w:rFonts w:eastAsia="Arial Unicode MS"/>
          <w:noProof/>
          <w:kern w:val="0"/>
          <w:sz w:val="22"/>
          <w:szCs w:val="22"/>
        </w:rPr>
      </w:pPr>
      <w:hyperlink w:anchor="_Toc47118238" w:history="1">
        <w:r w:rsidR="00B3203F" w:rsidRPr="00EA4BB0">
          <w:rPr>
            <w:rStyle w:val="a8"/>
            <w:noProof/>
          </w:rPr>
          <w:t>2.4 Подсоединение кабеля управления и реле уровня</w:t>
        </w:r>
        <w:r w:rsidR="00B3203F">
          <w:rPr>
            <w:noProof/>
          </w:rPr>
          <w:tab/>
        </w:r>
        <w:r w:rsidR="00B3203F">
          <w:rPr>
            <w:noProof/>
          </w:rPr>
          <w:fldChar w:fldCharType="begin"/>
        </w:r>
        <w:r w:rsidR="00B3203F">
          <w:rPr>
            <w:noProof/>
          </w:rPr>
          <w:instrText xml:space="preserve"> PAGEREF _Toc47118238 \h </w:instrText>
        </w:r>
        <w:r w:rsidR="00B3203F">
          <w:rPr>
            <w:noProof/>
          </w:rPr>
        </w:r>
        <w:r w:rsidR="00B3203F">
          <w:rPr>
            <w:noProof/>
          </w:rPr>
          <w:fldChar w:fldCharType="separate"/>
        </w:r>
        <w:r w:rsidR="00B3203F">
          <w:rPr>
            <w:noProof/>
          </w:rPr>
          <w:t>17</w:t>
        </w:r>
        <w:r w:rsidR="00B3203F">
          <w:rPr>
            <w:noProof/>
          </w:rPr>
          <w:fldChar w:fldCharType="end"/>
        </w:r>
      </w:hyperlink>
    </w:p>
    <w:p w14:paraId="052CB65F" w14:textId="09E2E7B8" w:rsidR="00B3203F" w:rsidRDefault="001C793A" w:rsidP="00B3203F">
      <w:pPr>
        <w:pStyle w:val="11"/>
        <w:tabs>
          <w:tab w:val="right" w:leader="dot" w:pos="8505"/>
        </w:tabs>
        <w:ind w:right="-199"/>
        <w:rPr>
          <w:rFonts w:eastAsia="Arial Unicode MS"/>
          <w:noProof/>
          <w:kern w:val="0"/>
          <w:sz w:val="22"/>
          <w:szCs w:val="22"/>
        </w:rPr>
      </w:pPr>
      <w:hyperlink w:anchor="_Toc47118239" w:history="1">
        <w:r w:rsidR="00B3203F" w:rsidRPr="00EA4BB0">
          <w:rPr>
            <w:rStyle w:val="a8"/>
            <w:noProof/>
          </w:rPr>
          <w:t>3 Эксплуатация и настройка</w:t>
        </w:r>
        <w:r w:rsidR="00B3203F">
          <w:rPr>
            <w:noProof/>
          </w:rPr>
          <w:tab/>
        </w:r>
        <w:r w:rsidR="00B3203F">
          <w:rPr>
            <w:noProof/>
          </w:rPr>
          <w:fldChar w:fldCharType="begin"/>
        </w:r>
        <w:r w:rsidR="00B3203F">
          <w:rPr>
            <w:noProof/>
          </w:rPr>
          <w:instrText xml:space="preserve"> PAGEREF _Toc47118239 \h </w:instrText>
        </w:r>
        <w:r w:rsidR="00B3203F">
          <w:rPr>
            <w:noProof/>
          </w:rPr>
        </w:r>
        <w:r w:rsidR="00B3203F">
          <w:rPr>
            <w:noProof/>
          </w:rPr>
          <w:fldChar w:fldCharType="separate"/>
        </w:r>
        <w:r w:rsidR="00B3203F">
          <w:rPr>
            <w:noProof/>
          </w:rPr>
          <w:t>18</w:t>
        </w:r>
        <w:r w:rsidR="00B3203F">
          <w:rPr>
            <w:noProof/>
          </w:rPr>
          <w:fldChar w:fldCharType="end"/>
        </w:r>
      </w:hyperlink>
    </w:p>
    <w:p w14:paraId="1F5D1E2D" w14:textId="7CE4AC90" w:rsidR="00B3203F" w:rsidRDefault="001C793A" w:rsidP="00B3203F">
      <w:pPr>
        <w:pStyle w:val="21"/>
        <w:tabs>
          <w:tab w:val="right" w:leader="dot" w:pos="8505"/>
        </w:tabs>
        <w:ind w:right="-199"/>
        <w:rPr>
          <w:rFonts w:eastAsia="Arial Unicode MS"/>
          <w:noProof/>
          <w:kern w:val="0"/>
          <w:sz w:val="22"/>
          <w:szCs w:val="22"/>
        </w:rPr>
      </w:pPr>
      <w:hyperlink w:anchor="_Toc47118240" w:history="1">
        <w:r w:rsidR="00B3203F" w:rsidRPr="00EA4BB0">
          <w:rPr>
            <w:rStyle w:val="a8"/>
            <w:noProof/>
          </w:rPr>
          <w:t>3.1 Настройка</w:t>
        </w:r>
        <w:r w:rsidR="00B3203F">
          <w:rPr>
            <w:noProof/>
          </w:rPr>
          <w:tab/>
        </w:r>
        <w:r w:rsidR="00B3203F">
          <w:rPr>
            <w:noProof/>
          </w:rPr>
          <w:fldChar w:fldCharType="begin"/>
        </w:r>
        <w:r w:rsidR="00B3203F">
          <w:rPr>
            <w:noProof/>
          </w:rPr>
          <w:instrText xml:space="preserve"> PAGEREF _Toc47118240 \h </w:instrText>
        </w:r>
        <w:r w:rsidR="00B3203F">
          <w:rPr>
            <w:noProof/>
          </w:rPr>
        </w:r>
        <w:r w:rsidR="00B3203F">
          <w:rPr>
            <w:noProof/>
          </w:rPr>
          <w:fldChar w:fldCharType="separate"/>
        </w:r>
        <w:r w:rsidR="00B3203F">
          <w:rPr>
            <w:noProof/>
          </w:rPr>
          <w:t>18</w:t>
        </w:r>
        <w:r w:rsidR="00B3203F">
          <w:rPr>
            <w:noProof/>
          </w:rPr>
          <w:fldChar w:fldCharType="end"/>
        </w:r>
      </w:hyperlink>
    </w:p>
    <w:p w14:paraId="525B58A6" w14:textId="47469894" w:rsidR="00B3203F" w:rsidRDefault="001C793A" w:rsidP="00B3203F">
      <w:pPr>
        <w:pStyle w:val="21"/>
        <w:tabs>
          <w:tab w:val="right" w:leader="dot" w:pos="8505"/>
        </w:tabs>
        <w:ind w:right="-199"/>
        <w:rPr>
          <w:rFonts w:eastAsia="Arial Unicode MS"/>
          <w:noProof/>
          <w:kern w:val="0"/>
          <w:sz w:val="22"/>
          <w:szCs w:val="22"/>
        </w:rPr>
      </w:pPr>
      <w:hyperlink w:anchor="_Toc47118241" w:history="1">
        <w:r w:rsidR="00B3203F" w:rsidRPr="00EA4BB0">
          <w:rPr>
            <w:rStyle w:val="a8"/>
            <w:noProof/>
          </w:rPr>
          <w:t>3.2 Запуск</w:t>
        </w:r>
        <w:r w:rsidR="00B3203F">
          <w:rPr>
            <w:noProof/>
          </w:rPr>
          <w:tab/>
        </w:r>
        <w:r w:rsidR="00B3203F">
          <w:rPr>
            <w:noProof/>
          </w:rPr>
          <w:fldChar w:fldCharType="begin"/>
        </w:r>
        <w:r w:rsidR="00B3203F">
          <w:rPr>
            <w:noProof/>
          </w:rPr>
          <w:instrText xml:space="preserve"> PAGEREF _Toc47118241 \h </w:instrText>
        </w:r>
        <w:r w:rsidR="00B3203F">
          <w:rPr>
            <w:noProof/>
          </w:rPr>
        </w:r>
        <w:r w:rsidR="00B3203F">
          <w:rPr>
            <w:noProof/>
          </w:rPr>
          <w:fldChar w:fldCharType="separate"/>
        </w:r>
        <w:r w:rsidR="00B3203F">
          <w:rPr>
            <w:noProof/>
          </w:rPr>
          <w:t>18</w:t>
        </w:r>
        <w:r w:rsidR="00B3203F">
          <w:rPr>
            <w:noProof/>
          </w:rPr>
          <w:fldChar w:fldCharType="end"/>
        </w:r>
      </w:hyperlink>
    </w:p>
    <w:p w14:paraId="1564A9E8" w14:textId="2C3D1BCF" w:rsidR="00B3203F" w:rsidRDefault="001C793A" w:rsidP="00B3203F">
      <w:pPr>
        <w:pStyle w:val="11"/>
        <w:tabs>
          <w:tab w:val="right" w:leader="dot" w:pos="8505"/>
        </w:tabs>
        <w:ind w:right="-199"/>
        <w:rPr>
          <w:rFonts w:eastAsia="Arial Unicode MS"/>
          <w:noProof/>
          <w:kern w:val="0"/>
          <w:sz w:val="22"/>
          <w:szCs w:val="22"/>
        </w:rPr>
      </w:pPr>
      <w:hyperlink w:anchor="_Toc47118242" w:history="1">
        <w:r w:rsidR="00B3203F" w:rsidRPr="00EA4BB0">
          <w:rPr>
            <w:rStyle w:val="a8"/>
            <w:noProof/>
          </w:rPr>
          <w:t>4 Техническое обслуживание и ремонт</w:t>
        </w:r>
        <w:r w:rsidR="00B3203F">
          <w:rPr>
            <w:noProof/>
          </w:rPr>
          <w:tab/>
        </w:r>
        <w:r w:rsidR="00B3203F">
          <w:rPr>
            <w:noProof/>
          </w:rPr>
          <w:fldChar w:fldCharType="begin"/>
        </w:r>
        <w:r w:rsidR="00B3203F">
          <w:rPr>
            <w:noProof/>
          </w:rPr>
          <w:instrText xml:space="preserve"> PAGEREF _Toc47118242 \h </w:instrText>
        </w:r>
        <w:r w:rsidR="00B3203F">
          <w:rPr>
            <w:noProof/>
          </w:rPr>
        </w:r>
        <w:r w:rsidR="00B3203F">
          <w:rPr>
            <w:noProof/>
          </w:rPr>
          <w:fldChar w:fldCharType="separate"/>
        </w:r>
        <w:r w:rsidR="00B3203F">
          <w:rPr>
            <w:noProof/>
          </w:rPr>
          <w:t>19</w:t>
        </w:r>
        <w:r w:rsidR="00B3203F">
          <w:rPr>
            <w:noProof/>
          </w:rPr>
          <w:fldChar w:fldCharType="end"/>
        </w:r>
      </w:hyperlink>
    </w:p>
    <w:p w14:paraId="51D6D557" w14:textId="1056FFF1" w:rsidR="00B3203F" w:rsidRDefault="001C793A" w:rsidP="00B3203F">
      <w:pPr>
        <w:pStyle w:val="21"/>
        <w:tabs>
          <w:tab w:val="right" w:leader="dot" w:pos="8505"/>
        </w:tabs>
        <w:ind w:right="-199"/>
        <w:rPr>
          <w:rFonts w:eastAsia="Arial Unicode MS"/>
          <w:noProof/>
          <w:kern w:val="0"/>
          <w:sz w:val="22"/>
          <w:szCs w:val="22"/>
        </w:rPr>
      </w:pPr>
      <w:hyperlink w:anchor="_Toc47118243" w:history="1">
        <w:r w:rsidR="00B3203F" w:rsidRPr="00EA4BB0">
          <w:rPr>
            <w:rStyle w:val="a8"/>
            <w:noProof/>
          </w:rPr>
          <w:t>4.1 Техническое обслуживание</w:t>
        </w:r>
        <w:r w:rsidR="00B3203F">
          <w:rPr>
            <w:noProof/>
          </w:rPr>
          <w:tab/>
        </w:r>
        <w:r w:rsidR="00B3203F">
          <w:rPr>
            <w:noProof/>
          </w:rPr>
          <w:fldChar w:fldCharType="begin"/>
        </w:r>
        <w:r w:rsidR="00B3203F">
          <w:rPr>
            <w:noProof/>
          </w:rPr>
          <w:instrText xml:space="preserve"> PAGEREF _Toc47118243 \h </w:instrText>
        </w:r>
        <w:r w:rsidR="00B3203F">
          <w:rPr>
            <w:noProof/>
          </w:rPr>
        </w:r>
        <w:r w:rsidR="00B3203F">
          <w:rPr>
            <w:noProof/>
          </w:rPr>
          <w:fldChar w:fldCharType="separate"/>
        </w:r>
        <w:r w:rsidR="00B3203F">
          <w:rPr>
            <w:noProof/>
          </w:rPr>
          <w:t>20</w:t>
        </w:r>
        <w:r w:rsidR="00B3203F">
          <w:rPr>
            <w:noProof/>
          </w:rPr>
          <w:fldChar w:fldCharType="end"/>
        </w:r>
      </w:hyperlink>
    </w:p>
    <w:p w14:paraId="39C33CF4" w14:textId="3D8CA90D" w:rsidR="00B3203F" w:rsidRDefault="001C793A" w:rsidP="00B3203F">
      <w:pPr>
        <w:pStyle w:val="21"/>
        <w:tabs>
          <w:tab w:val="right" w:leader="dot" w:pos="8505"/>
        </w:tabs>
        <w:ind w:right="-199"/>
        <w:rPr>
          <w:rFonts w:eastAsia="Arial Unicode MS"/>
          <w:noProof/>
          <w:kern w:val="0"/>
          <w:sz w:val="22"/>
          <w:szCs w:val="22"/>
        </w:rPr>
      </w:pPr>
      <w:hyperlink w:anchor="_Toc47118244" w:history="1">
        <w:r w:rsidR="00B3203F" w:rsidRPr="00EA4BB0">
          <w:rPr>
            <w:rStyle w:val="a8"/>
            <w:noProof/>
          </w:rPr>
          <w:t>4.2 Замена дозирующей мембраны</w:t>
        </w:r>
        <w:r w:rsidR="00B3203F">
          <w:rPr>
            <w:noProof/>
          </w:rPr>
          <w:tab/>
        </w:r>
        <w:r w:rsidR="00B3203F">
          <w:rPr>
            <w:noProof/>
          </w:rPr>
          <w:fldChar w:fldCharType="begin"/>
        </w:r>
        <w:r w:rsidR="00B3203F">
          <w:rPr>
            <w:noProof/>
          </w:rPr>
          <w:instrText xml:space="preserve"> PAGEREF _Toc47118244 \h </w:instrText>
        </w:r>
        <w:r w:rsidR="00B3203F">
          <w:rPr>
            <w:noProof/>
          </w:rPr>
        </w:r>
        <w:r w:rsidR="00B3203F">
          <w:rPr>
            <w:noProof/>
          </w:rPr>
          <w:fldChar w:fldCharType="separate"/>
        </w:r>
        <w:r w:rsidR="00B3203F">
          <w:rPr>
            <w:noProof/>
          </w:rPr>
          <w:t>21</w:t>
        </w:r>
        <w:r w:rsidR="00B3203F">
          <w:rPr>
            <w:noProof/>
          </w:rPr>
          <w:fldChar w:fldCharType="end"/>
        </w:r>
      </w:hyperlink>
    </w:p>
    <w:p w14:paraId="12062806" w14:textId="39EC9C96" w:rsidR="00B3203F" w:rsidRDefault="001C793A" w:rsidP="00B3203F">
      <w:pPr>
        <w:pStyle w:val="11"/>
        <w:tabs>
          <w:tab w:val="right" w:leader="dot" w:pos="8505"/>
        </w:tabs>
        <w:ind w:right="-199"/>
        <w:rPr>
          <w:rFonts w:eastAsia="Arial Unicode MS"/>
          <w:noProof/>
          <w:kern w:val="0"/>
          <w:sz w:val="22"/>
          <w:szCs w:val="22"/>
        </w:rPr>
      </w:pPr>
      <w:hyperlink w:anchor="_Toc47118245" w:history="1">
        <w:r w:rsidR="00B3203F" w:rsidRPr="00EA4BB0">
          <w:rPr>
            <w:rStyle w:val="a8"/>
            <w:noProof/>
          </w:rPr>
          <w:t>5 Поиск и устранение неисправностей</w:t>
        </w:r>
        <w:r w:rsidR="00B3203F">
          <w:rPr>
            <w:noProof/>
          </w:rPr>
          <w:tab/>
        </w:r>
        <w:r w:rsidR="00B3203F">
          <w:rPr>
            <w:noProof/>
          </w:rPr>
          <w:fldChar w:fldCharType="begin"/>
        </w:r>
        <w:r w:rsidR="00B3203F">
          <w:rPr>
            <w:noProof/>
          </w:rPr>
          <w:instrText xml:space="preserve"> PAGEREF _Toc47118245 \h </w:instrText>
        </w:r>
        <w:r w:rsidR="00B3203F">
          <w:rPr>
            <w:noProof/>
          </w:rPr>
        </w:r>
        <w:r w:rsidR="00B3203F">
          <w:rPr>
            <w:noProof/>
          </w:rPr>
          <w:fldChar w:fldCharType="separate"/>
        </w:r>
        <w:r w:rsidR="00B3203F">
          <w:rPr>
            <w:noProof/>
          </w:rPr>
          <w:t>23</w:t>
        </w:r>
        <w:r w:rsidR="00B3203F">
          <w:rPr>
            <w:noProof/>
          </w:rPr>
          <w:fldChar w:fldCharType="end"/>
        </w:r>
      </w:hyperlink>
    </w:p>
    <w:p w14:paraId="113A1752" w14:textId="0DB52056" w:rsidR="00B3203F" w:rsidRDefault="001C793A" w:rsidP="00B3203F">
      <w:pPr>
        <w:pStyle w:val="11"/>
        <w:tabs>
          <w:tab w:val="left" w:pos="420"/>
          <w:tab w:val="right" w:leader="dot" w:pos="8505"/>
        </w:tabs>
        <w:ind w:right="-199"/>
        <w:rPr>
          <w:rFonts w:eastAsia="Arial Unicode MS"/>
          <w:noProof/>
          <w:kern w:val="0"/>
          <w:sz w:val="22"/>
          <w:szCs w:val="22"/>
        </w:rPr>
      </w:pPr>
      <w:hyperlink w:anchor="_Toc47118246" w:history="1">
        <w:r w:rsidR="00B3203F" w:rsidRPr="00EA4BB0">
          <w:rPr>
            <w:rStyle w:val="a8"/>
            <w:noProof/>
          </w:rPr>
          <w:t>6</w:t>
        </w:r>
        <w:r w:rsidR="00B3203F">
          <w:rPr>
            <w:rFonts w:eastAsia="Arial Unicode MS"/>
            <w:noProof/>
            <w:kern w:val="0"/>
            <w:sz w:val="22"/>
            <w:szCs w:val="22"/>
          </w:rPr>
          <w:tab/>
        </w:r>
        <w:r w:rsidR="00B3203F" w:rsidRPr="00EA4BB0">
          <w:rPr>
            <w:rStyle w:val="a8"/>
            <w:noProof/>
          </w:rPr>
          <w:t>ЗАПАСНЫЕ ЧАСТИ</w:t>
        </w:r>
        <w:r w:rsidR="00B3203F">
          <w:rPr>
            <w:noProof/>
          </w:rPr>
          <w:tab/>
        </w:r>
        <w:r w:rsidR="00B3203F">
          <w:rPr>
            <w:noProof/>
          </w:rPr>
          <w:fldChar w:fldCharType="begin"/>
        </w:r>
        <w:r w:rsidR="00B3203F">
          <w:rPr>
            <w:noProof/>
          </w:rPr>
          <w:instrText xml:space="preserve"> PAGEREF _Toc47118246 \h </w:instrText>
        </w:r>
        <w:r w:rsidR="00B3203F">
          <w:rPr>
            <w:noProof/>
          </w:rPr>
        </w:r>
        <w:r w:rsidR="00B3203F">
          <w:rPr>
            <w:noProof/>
          </w:rPr>
          <w:fldChar w:fldCharType="separate"/>
        </w:r>
        <w:r w:rsidR="00B3203F">
          <w:rPr>
            <w:noProof/>
          </w:rPr>
          <w:t>24</w:t>
        </w:r>
        <w:r w:rsidR="00B3203F">
          <w:rPr>
            <w:noProof/>
          </w:rPr>
          <w:fldChar w:fldCharType="end"/>
        </w:r>
      </w:hyperlink>
    </w:p>
    <w:p w14:paraId="7C9D4D8C" w14:textId="77CDAE4F" w:rsidR="00B3203F" w:rsidRDefault="001C793A" w:rsidP="00B3203F">
      <w:pPr>
        <w:pStyle w:val="11"/>
        <w:tabs>
          <w:tab w:val="right" w:leader="dot" w:pos="8505"/>
        </w:tabs>
        <w:ind w:right="-199"/>
        <w:rPr>
          <w:rFonts w:eastAsia="Arial Unicode MS"/>
          <w:noProof/>
          <w:kern w:val="0"/>
          <w:sz w:val="22"/>
          <w:szCs w:val="22"/>
        </w:rPr>
      </w:pPr>
      <w:hyperlink w:anchor="_Toc47118247" w:history="1">
        <w:r w:rsidR="00B3203F" w:rsidRPr="00EA4BB0">
          <w:rPr>
            <w:rStyle w:val="a8"/>
            <w:noProof/>
          </w:rPr>
          <w:t>7 Хранение и транспортировка</w:t>
        </w:r>
        <w:r w:rsidR="00B3203F">
          <w:rPr>
            <w:noProof/>
          </w:rPr>
          <w:tab/>
        </w:r>
        <w:r w:rsidR="00B3203F">
          <w:rPr>
            <w:noProof/>
          </w:rPr>
          <w:fldChar w:fldCharType="begin"/>
        </w:r>
        <w:r w:rsidR="00B3203F">
          <w:rPr>
            <w:noProof/>
          </w:rPr>
          <w:instrText xml:space="preserve"> PAGEREF _Toc47118247 \h </w:instrText>
        </w:r>
        <w:r w:rsidR="00B3203F">
          <w:rPr>
            <w:noProof/>
          </w:rPr>
        </w:r>
        <w:r w:rsidR="00B3203F">
          <w:rPr>
            <w:noProof/>
          </w:rPr>
          <w:fldChar w:fldCharType="separate"/>
        </w:r>
        <w:r w:rsidR="00B3203F">
          <w:rPr>
            <w:noProof/>
          </w:rPr>
          <w:t>25</w:t>
        </w:r>
        <w:r w:rsidR="00B3203F">
          <w:rPr>
            <w:noProof/>
          </w:rPr>
          <w:fldChar w:fldCharType="end"/>
        </w:r>
      </w:hyperlink>
    </w:p>
    <w:p w14:paraId="39B4ECDF" w14:textId="30BEC4CB" w:rsidR="00B3203F" w:rsidRDefault="001C793A" w:rsidP="00B3203F">
      <w:pPr>
        <w:pStyle w:val="11"/>
        <w:tabs>
          <w:tab w:val="right" w:leader="dot" w:pos="8505"/>
        </w:tabs>
        <w:ind w:right="-199"/>
        <w:rPr>
          <w:rFonts w:eastAsia="Arial Unicode MS"/>
          <w:noProof/>
          <w:kern w:val="0"/>
          <w:sz w:val="22"/>
          <w:szCs w:val="22"/>
        </w:rPr>
      </w:pPr>
      <w:hyperlink w:anchor="_Toc47118248" w:history="1">
        <w:r w:rsidR="00B3203F" w:rsidRPr="00EA4BB0">
          <w:rPr>
            <w:rStyle w:val="a8"/>
            <w:noProof/>
          </w:rPr>
          <w:t>8 Вывод из эксплуатации</w:t>
        </w:r>
        <w:r w:rsidR="00B3203F">
          <w:rPr>
            <w:noProof/>
          </w:rPr>
          <w:tab/>
        </w:r>
        <w:r w:rsidR="00B3203F">
          <w:rPr>
            <w:noProof/>
          </w:rPr>
          <w:fldChar w:fldCharType="begin"/>
        </w:r>
        <w:r w:rsidR="00B3203F">
          <w:rPr>
            <w:noProof/>
          </w:rPr>
          <w:instrText xml:space="preserve"> PAGEREF _Toc47118248 \h </w:instrText>
        </w:r>
        <w:r w:rsidR="00B3203F">
          <w:rPr>
            <w:noProof/>
          </w:rPr>
        </w:r>
        <w:r w:rsidR="00B3203F">
          <w:rPr>
            <w:noProof/>
          </w:rPr>
          <w:fldChar w:fldCharType="separate"/>
        </w:r>
        <w:r w:rsidR="00B3203F">
          <w:rPr>
            <w:noProof/>
          </w:rPr>
          <w:t>25</w:t>
        </w:r>
        <w:r w:rsidR="00B3203F">
          <w:rPr>
            <w:noProof/>
          </w:rPr>
          <w:fldChar w:fldCharType="end"/>
        </w:r>
      </w:hyperlink>
    </w:p>
    <w:p w14:paraId="6CEFE7F9" w14:textId="000A9A68" w:rsidR="00B3203F" w:rsidRDefault="001C793A" w:rsidP="00B3203F">
      <w:pPr>
        <w:pStyle w:val="11"/>
        <w:tabs>
          <w:tab w:val="left" w:pos="420"/>
          <w:tab w:val="right" w:leader="dot" w:pos="8505"/>
        </w:tabs>
        <w:ind w:right="-199"/>
        <w:rPr>
          <w:rFonts w:eastAsia="Arial Unicode MS"/>
          <w:noProof/>
          <w:kern w:val="0"/>
          <w:sz w:val="22"/>
          <w:szCs w:val="22"/>
        </w:rPr>
      </w:pPr>
      <w:hyperlink w:anchor="_Toc47118249" w:history="1">
        <w:r w:rsidR="00B3203F" w:rsidRPr="00EA4BB0">
          <w:rPr>
            <w:rStyle w:val="a8"/>
            <w:noProof/>
          </w:rPr>
          <w:t>9</w:t>
        </w:r>
        <w:r w:rsidR="00B3203F">
          <w:rPr>
            <w:rFonts w:eastAsia="Arial Unicode MS"/>
            <w:noProof/>
            <w:kern w:val="0"/>
            <w:sz w:val="22"/>
            <w:szCs w:val="22"/>
          </w:rPr>
          <w:tab/>
        </w:r>
        <w:r w:rsidR="00B3203F" w:rsidRPr="00EA4BB0">
          <w:rPr>
            <w:rStyle w:val="a8"/>
            <w:noProof/>
          </w:rPr>
          <w:t>Приложение</w:t>
        </w:r>
        <w:r w:rsidR="00B3203F">
          <w:rPr>
            <w:noProof/>
          </w:rPr>
          <w:tab/>
        </w:r>
        <w:r w:rsidR="00B3203F">
          <w:rPr>
            <w:noProof/>
          </w:rPr>
          <w:fldChar w:fldCharType="begin"/>
        </w:r>
        <w:r w:rsidR="00B3203F">
          <w:rPr>
            <w:noProof/>
          </w:rPr>
          <w:instrText xml:space="preserve"> PAGEREF _Toc47118249 \h </w:instrText>
        </w:r>
        <w:r w:rsidR="00B3203F">
          <w:rPr>
            <w:noProof/>
          </w:rPr>
        </w:r>
        <w:r w:rsidR="00B3203F">
          <w:rPr>
            <w:noProof/>
          </w:rPr>
          <w:fldChar w:fldCharType="separate"/>
        </w:r>
        <w:r w:rsidR="00B3203F">
          <w:rPr>
            <w:noProof/>
          </w:rPr>
          <w:t>26</w:t>
        </w:r>
        <w:r w:rsidR="00B3203F">
          <w:rPr>
            <w:noProof/>
          </w:rPr>
          <w:fldChar w:fldCharType="end"/>
        </w:r>
      </w:hyperlink>
    </w:p>
    <w:p w14:paraId="4AA327CE" w14:textId="21BADDE6" w:rsidR="00B3203F" w:rsidRDefault="001C793A" w:rsidP="00B3203F">
      <w:pPr>
        <w:pStyle w:val="21"/>
        <w:tabs>
          <w:tab w:val="right" w:leader="dot" w:pos="8505"/>
        </w:tabs>
        <w:ind w:right="-199"/>
        <w:rPr>
          <w:rFonts w:eastAsia="Arial Unicode MS"/>
          <w:noProof/>
          <w:kern w:val="0"/>
          <w:sz w:val="22"/>
          <w:szCs w:val="22"/>
        </w:rPr>
      </w:pPr>
      <w:hyperlink w:anchor="_Toc47118250" w:history="1">
        <w:r w:rsidR="00B3203F" w:rsidRPr="00EA4BB0">
          <w:rPr>
            <w:rStyle w:val="a8"/>
            <w:noProof/>
          </w:rPr>
          <w:t>9.1 Описание напряжения питания</w:t>
        </w:r>
        <w:r w:rsidR="00B3203F">
          <w:rPr>
            <w:noProof/>
          </w:rPr>
          <w:tab/>
        </w:r>
        <w:r w:rsidR="00B3203F">
          <w:rPr>
            <w:noProof/>
          </w:rPr>
          <w:fldChar w:fldCharType="begin"/>
        </w:r>
        <w:r w:rsidR="00B3203F">
          <w:rPr>
            <w:noProof/>
          </w:rPr>
          <w:instrText xml:space="preserve"> PAGEREF _Toc47118250 \h </w:instrText>
        </w:r>
        <w:r w:rsidR="00B3203F">
          <w:rPr>
            <w:noProof/>
          </w:rPr>
        </w:r>
        <w:r w:rsidR="00B3203F">
          <w:rPr>
            <w:noProof/>
          </w:rPr>
          <w:fldChar w:fldCharType="separate"/>
        </w:r>
        <w:r w:rsidR="00B3203F">
          <w:rPr>
            <w:noProof/>
          </w:rPr>
          <w:t>26</w:t>
        </w:r>
        <w:r w:rsidR="00B3203F">
          <w:rPr>
            <w:noProof/>
          </w:rPr>
          <w:fldChar w:fldCharType="end"/>
        </w:r>
      </w:hyperlink>
    </w:p>
    <w:p w14:paraId="703AD67C" w14:textId="6B1F4EAD" w:rsidR="00B3203F" w:rsidRDefault="001C793A" w:rsidP="00B3203F">
      <w:pPr>
        <w:pStyle w:val="21"/>
        <w:tabs>
          <w:tab w:val="right" w:leader="dot" w:pos="8505"/>
        </w:tabs>
        <w:ind w:right="-199"/>
        <w:rPr>
          <w:rFonts w:eastAsia="Arial Unicode MS"/>
          <w:noProof/>
          <w:kern w:val="0"/>
          <w:sz w:val="22"/>
          <w:szCs w:val="22"/>
        </w:rPr>
      </w:pPr>
      <w:hyperlink w:anchor="_Toc47118251" w:history="1">
        <w:r w:rsidR="00B3203F" w:rsidRPr="00EA4BB0">
          <w:rPr>
            <w:rStyle w:val="a8"/>
            <w:noProof/>
          </w:rPr>
          <w:t>9.2 Инструкции по установке вентилирующего клапана и сопла.</w:t>
        </w:r>
        <w:r w:rsidR="00B3203F">
          <w:rPr>
            <w:noProof/>
          </w:rPr>
          <w:tab/>
        </w:r>
        <w:r w:rsidR="00B3203F">
          <w:rPr>
            <w:noProof/>
          </w:rPr>
          <w:fldChar w:fldCharType="begin"/>
        </w:r>
        <w:r w:rsidR="00B3203F">
          <w:rPr>
            <w:noProof/>
          </w:rPr>
          <w:instrText xml:space="preserve"> PAGEREF _Toc47118251 \h </w:instrText>
        </w:r>
        <w:r w:rsidR="00B3203F">
          <w:rPr>
            <w:noProof/>
          </w:rPr>
        </w:r>
        <w:r w:rsidR="00B3203F">
          <w:rPr>
            <w:noProof/>
          </w:rPr>
          <w:fldChar w:fldCharType="separate"/>
        </w:r>
        <w:r w:rsidR="00B3203F">
          <w:rPr>
            <w:noProof/>
          </w:rPr>
          <w:t>26</w:t>
        </w:r>
        <w:r w:rsidR="00B3203F">
          <w:rPr>
            <w:noProof/>
          </w:rPr>
          <w:fldChar w:fldCharType="end"/>
        </w:r>
      </w:hyperlink>
    </w:p>
    <w:p w14:paraId="7DF963C0" w14:textId="6511F762" w:rsidR="001665C0" w:rsidRDefault="00F1430B" w:rsidP="008C065A">
      <w:pPr>
        <w:tabs>
          <w:tab w:val="right" w:leader="dot" w:pos="8505"/>
        </w:tabs>
        <w:ind w:right="-199"/>
      </w:pPr>
      <w:r>
        <w:fldChar w:fldCharType="end"/>
      </w:r>
    </w:p>
    <w:p w14:paraId="6374AD84" w14:textId="77777777" w:rsidR="001665C0" w:rsidRDefault="001665C0">
      <w:pPr>
        <w:rPr>
          <w:szCs w:val="32"/>
        </w:rPr>
        <w:sectPr w:rsidR="001665C0">
          <w:headerReference w:type="default" r:id="rId10"/>
          <w:footerReference w:type="default" r:id="rId11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2" w:name="_Toc446072280"/>
    </w:p>
    <w:p w14:paraId="0E318908" w14:textId="77777777" w:rsidR="001665C0" w:rsidRDefault="00EA2D83">
      <w:pPr>
        <w:pStyle w:val="1"/>
        <w:widowControl/>
      </w:pPr>
      <w:bookmarkStart w:id="3" w:name="_Toc47118219"/>
      <w:r>
        <w:lastRenderedPageBreak/>
        <w:t>Информация для пользователя</w:t>
      </w:r>
      <w:bookmarkEnd w:id="2"/>
      <w:bookmarkEnd w:id="3"/>
    </w:p>
    <w:p w14:paraId="1D62B6D9" w14:textId="257A172E" w:rsidR="001665C0" w:rsidRDefault="00EA2D83">
      <w:pPr>
        <w:ind w:left="630"/>
      </w:pPr>
      <w:r>
        <w:rPr>
          <w:rFonts w:ascii="Calibri" w:hAnsi="Calibri"/>
          <w:szCs w:val="22"/>
        </w:rPr>
        <w:t>Благодарим вас за выбор электромагнитных дозирующих насосов PROMINENT. Данное руководство предназначено для помощи с эксплуатацией и ремонтом насоса. Прочтите настоящее руководство перед использованием насоса, чтобы удостовериться в его исправной и надежной работе.</w:t>
      </w:r>
    </w:p>
    <w:p w14:paraId="6F0D6C7C" w14:textId="77777777" w:rsidR="001665C0" w:rsidRDefault="00EA2D83">
      <w:pPr>
        <w:ind w:left="630"/>
        <w:rPr>
          <w:rFonts w:ascii="Calibri" w:eastAsia="SimSun" w:hAnsi="Calibri" w:cs="Times New Roman"/>
          <w:szCs w:val="22"/>
        </w:rPr>
      </w:pPr>
      <w:r>
        <w:rPr>
          <w:rFonts w:ascii="Calibri" w:hAnsi="Calibri"/>
          <w:szCs w:val="22"/>
        </w:rPr>
        <w:t>Ознакомьтесь со следующими обозначениями и символами:</w:t>
      </w:r>
    </w:p>
    <w:p w14:paraId="7107C017" w14:textId="77777777" w:rsidR="001665C0" w:rsidRDefault="001665C0">
      <w:pPr>
        <w:ind w:left="630"/>
      </w:pPr>
    </w:p>
    <w:p w14:paraId="516113B0" w14:textId="77777777" w:rsidR="001665C0" w:rsidRDefault="00EA2D83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32640" behindDoc="0" locked="0" layoutInCell="1" allowOverlap="1" wp14:anchorId="5A485C2F" wp14:editId="2505527D">
            <wp:simplePos x="0" y="0"/>
            <wp:positionH relativeFrom="column">
              <wp:posOffset>285115</wp:posOffset>
            </wp:positionH>
            <wp:positionV relativeFrom="paragraph">
              <wp:posOffset>300355</wp:posOffset>
            </wp:positionV>
            <wp:extent cx="1605280" cy="1264285"/>
            <wp:effectExtent l="0" t="0" r="13970" b="12065"/>
            <wp:wrapNone/>
            <wp:docPr id="6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3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Дополнительная информация</w:t>
      </w:r>
    </w:p>
    <w:p w14:paraId="143D1EFB" w14:textId="77777777" w:rsidR="001665C0" w:rsidRDefault="00EA2D83">
      <w:pPr>
        <w:ind w:leftChars="300" w:left="2938" w:hangingChars="821" w:hanging="2308"/>
        <w:rPr>
          <w:szCs w:val="21"/>
        </w:rPr>
      </w:pPr>
      <w:r>
        <w:rPr>
          <w:b/>
          <w:bCs/>
          <w:sz w:val="28"/>
          <w:szCs w:val="28"/>
        </w:rPr>
        <w:t xml:space="preserve">                   </w:t>
      </w:r>
      <w:r>
        <w:t xml:space="preserve">Общая информация для пользователя  </w:t>
      </w:r>
    </w:p>
    <w:p w14:paraId="07DA4713" w14:textId="70978D1D" w:rsidR="001665C0" w:rsidRDefault="00B920F4">
      <w:pPr>
        <w:ind w:leftChars="300" w:left="3352" w:hangingChars="1296" w:hanging="2722"/>
        <w:rPr>
          <w:rFonts w:ascii="Calibri" w:eastAsia="SimSun" w:hAnsi="Calibri" w:cs="Times New Roman"/>
          <w:szCs w:val="21"/>
        </w:rPr>
      </w:pPr>
      <w:r w:rsidRPr="00F12719">
        <w:rPr>
          <w:rFonts w:ascii="Calibri" w:hAnsi="Calibr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15E2BA8" wp14:editId="68DE5302">
                <wp:simplePos x="0" y="0"/>
                <wp:positionH relativeFrom="column">
                  <wp:posOffset>397043</wp:posOffset>
                </wp:positionH>
                <wp:positionV relativeFrom="paragraph">
                  <wp:posOffset>583131</wp:posOffset>
                </wp:positionV>
                <wp:extent cx="1597794" cy="1404620"/>
                <wp:effectExtent l="0" t="0" r="2540" b="635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79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38FC6" w14:textId="31093AE9" w:rsidR="00F12719" w:rsidRPr="00B920F4" w:rsidRDefault="00B920F4">
                            <w:pPr>
                              <w:rPr>
                                <w:sz w:val="25"/>
                                <w:szCs w:val="28"/>
                              </w:rPr>
                            </w:pPr>
                            <w:r w:rsidRPr="00B920F4">
                              <w:rPr>
                                <w:sz w:val="25"/>
                                <w:szCs w:val="28"/>
                              </w:rPr>
                              <w:t>Рис. 1: К прочтению!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5E2BA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.25pt;margin-top:45.9pt;width:125.8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" stroked="f">
                <v:textbox style="mso-fit-shape-to-text:t">
                  <w:txbxContent>
                    <w:p w14:paraId="7B338FC6" w14:textId="31093AE9" w:rsidR="00F12719" w:rsidRPr="00B920F4" w:rsidRDefault="00B920F4">
                      <w:pPr>
                        <w:rPr>
                          <w:sz w:val="25"/>
                          <w:szCs w:val="28"/>
                        </w:rPr>
                      </w:pPr>
                      <w:r w:rsidRPr="00B920F4">
                        <w:rPr>
                          <w:sz w:val="25"/>
                          <w:szCs w:val="28"/>
                        </w:rPr>
                        <w:t>Рис. 1</w:t>
                      </w:r>
                      <w:proofErr w:type="gramStart"/>
                      <w:r w:rsidRPr="00B920F4">
                        <w:rPr>
                          <w:sz w:val="25"/>
                          <w:szCs w:val="28"/>
                        </w:rPr>
                        <w:t>: К</w:t>
                      </w:r>
                      <w:proofErr w:type="gramEnd"/>
                      <w:r w:rsidRPr="00B920F4">
                        <w:rPr>
                          <w:sz w:val="25"/>
                          <w:szCs w:val="28"/>
                        </w:rPr>
                        <w:t xml:space="preserve"> прочтению!</w:t>
                      </w:r>
                    </w:p>
                  </w:txbxContent>
                </v:textbox>
              </v:shape>
            </w:pict>
          </mc:Fallback>
        </mc:AlternateContent>
      </w:r>
      <w:r w:rsidR="00EA2D83">
        <w:t xml:space="preserve">                          </w:t>
      </w:r>
      <w:r w:rsidR="00EA2D83">
        <w:rPr>
          <w:rFonts w:ascii="Calibri" w:hAnsi="Calibri"/>
          <w:szCs w:val="21"/>
        </w:rPr>
        <w:t>Данные инструкции по эксплуатации предназначены для продвинутых пользователей, использующих вибрационные дозирующие насосы</w:t>
      </w:r>
    </w:p>
    <w:p w14:paraId="5BE546BE" w14:textId="35344D1A" w:rsidR="001665C0" w:rsidRDefault="001665C0">
      <w:pPr>
        <w:ind w:leftChars="300" w:left="3352" w:hangingChars="1296" w:hanging="2722"/>
        <w:rPr>
          <w:rFonts w:ascii="Calibri" w:eastAsia="SimSun" w:hAnsi="Calibri" w:cs="Times New Roman"/>
          <w:szCs w:val="21"/>
        </w:rPr>
      </w:pPr>
    </w:p>
    <w:p w14:paraId="05D7D2A0" w14:textId="0D66C5DF" w:rsidR="001665C0" w:rsidRDefault="001665C0">
      <w:pPr>
        <w:ind w:leftChars="300" w:left="3352" w:hangingChars="1296" w:hanging="2722"/>
        <w:rPr>
          <w:rFonts w:ascii="Calibri" w:eastAsia="SimSun" w:hAnsi="Calibri" w:cs="Times New Roman"/>
          <w:szCs w:val="21"/>
        </w:rPr>
      </w:pPr>
    </w:p>
    <w:p w14:paraId="43B7F14F" w14:textId="6F03671C" w:rsidR="001665C0" w:rsidRDefault="00EA2D83">
      <w:pPr>
        <w:ind w:leftChars="300" w:left="630"/>
        <w:rPr>
          <w:rFonts w:ascii="Calibri" w:eastAsia="SimSun" w:hAnsi="Calibri" w:cs="Times New Roman"/>
          <w:szCs w:val="21"/>
        </w:rPr>
      </w:pPr>
      <w:r>
        <w:rPr>
          <w:rFonts w:ascii="Calibri" w:hAnsi="Calibri"/>
          <w:szCs w:val="21"/>
        </w:rPr>
        <w:t>Ознакомьтесь со следующей дополнительной информацией. Данная информация предоставит вам необходимые знания для использования настоящего руководства.</w:t>
      </w:r>
    </w:p>
    <w:p w14:paraId="02B12B7C" w14:textId="77777777" w:rsidR="001665C0" w:rsidRDefault="00EA2D83">
      <w:pPr>
        <w:ind w:leftChars="300" w:left="630"/>
        <w:rPr>
          <w:rFonts w:ascii="Calibri" w:eastAsia="SimSun" w:hAnsi="Calibri" w:cs="Times New Roman"/>
          <w:szCs w:val="21"/>
        </w:rPr>
      </w:pPr>
      <w:r>
        <w:rPr>
          <w:rFonts w:ascii="Calibri" w:hAnsi="Calibri"/>
          <w:szCs w:val="21"/>
        </w:rPr>
        <w:t>Следующая информация выделена в документе:</w:t>
      </w:r>
    </w:p>
    <w:p w14:paraId="61DDE7F8" w14:textId="77777777" w:rsidR="001665C0" w:rsidRDefault="001665C0">
      <w:pPr>
        <w:ind w:leftChars="300" w:left="630"/>
        <w:rPr>
          <w:rFonts w:ascii="Calibri" w:eastAsia="SimSun" w:hAnsi="Calibri" w:cs="Times New Roman"/>
          <w:szCs w:val="21"/>
        </w:rPr>
      </w:pPr>
    </w:p>
    <w:p w14:paraId="19191095" w14:textId="77777777" w:rsidR="001665C0" w:rsidRDefault="00EA2D83">
      <w:pPr>
        <w:ind w:leftChars="300" w:left="630"/>
      </w:pPr>
      <w:r>
        <w:rPr>
          <w:noProof/>
        </w:rPr>
        <w:drawing>
          <wp:inline distT="0" distB="0" distL="114300" distR="114300" wp14:anchorId="583A4FF6" wp14:editId="501A864E">
            <wp:extent cx="142875" cy="142875"/>
            <wp:effectExtent l="0" t="0" r="9525" b="9525"/>
            <wp:docPr id="6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9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Нумерованные списки</w:t>
      </w:r>
    </w:p>
    <w:p w14:paraId="719DD56E" w14:textId="77777777" w:rsidR="001665C0" w:rsidRDefault="00EA2D83">
      <w:pPr>
        <w:ind w:leftChars="300" w:left="630"/>
      </w:pPr>
      <w:r>
        <w:rPr>
          <w:noProof/>
        </w:rPr>
        <w:drawing>
          <wp:inline distT="0" distB="0" distL="114300" distR="114300" wp14:anchorId="249F346E" wp14:editId="0AAB2E7D">
            <wp:extent cx="123825" cy="133350"/>
            <wp:effectExtent l="0" t="0" r="9525" b="0"/>
            <wp:docPr id="71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13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Цель руководства</w:t>
      </w:r>
    </w:p>
    <w:p w14:paraId="4F11CABB" w14:textId="77777777" w:rsidR="001665C0" w:rsidRDefault="00EA2D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tbl>
      <w:tblPr>
        <w:tblStyle w:val="a9"/>
        <w:tblpPr w:leftFromText="180" w:rightFromText="180" w:vertAnchor="text" w:horzAnchor="page" w:tblpX="2515" w:tblpY="153"/>
        <w:tblOverlap w:val="never"/>
        <w:tblW w:w="7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6"/>
      </w:tblGrid>
      <w:tr w:rsidR="001665C0" w14:paraId="2CE31F7E" w14:textId="77777777">
        <w:trPr>
          <w:trHeight w:val="1305"/>
        </w:trPr>
        <w:tc>
          <w:tcPr>
            <w:tcW w:w="7636" w:type="dxa"/>
            <w:shd w:val="clear" w:color="auto" w:fill="BFBFBF" w:themeFill="background1" w:themeFillShade="BF"/>
          </w:tcPr>
          <w:p w14:paraId="789B45D1" w14:textId="77777777" w:rsidR="001665C0" w:rsidRDefault="00EA2D83">
            <w:pPr>
              <w:ind w:leftChars="703" w:left="1476" w:firstLineChars="96" w:firstLine="202"/>
              <w:rPr>
                <w:rFonts w:ascii="Calibri" w:eastAsia="SimSun" w:hAnsi="Calibri" w:cs="Times New Roman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33664" behindDoc="0" locked="0" layoutInCell="1" allowOverlap="1" wp14:anchorId="642332AC" wp14:editId="355BD257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78740</wp:posOffset>
                  </wp:positionV>
                  <wp:extent cx="572770" cy="591820"/>
                  <wp:effectExtent l="0" t="0" r="17780" b="17780"/>
                  <wp:wrapNone/>
                  <wp:docPr id="72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770" cy="591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ADEB56E" w14:textId="04F3C1E7" w:rsidR="001665C0" w:rsidRDefault="00EA2D83" w:rsidP="00B920F4">
            <w:pPr>
              <w:ind w:leftChars="703" w:left="1476"/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Здесь представлена важная информация</w:t>
            </w:r>
            <w:r w:rsidR="00B920F4">
              <w:rPr>
                <w:rFonts w:ascii="Calibri" w:hAnsi="Calibri"/>
                <w:szCs w:val="21"/>
              </w:rPr>
              <w:t xml:space="preserve"> на тему</w:t>
            </w:r>
            <w:r>
              <w:rPr>
                <w:rFonts w:ascii="Calibri" w:hAnsi="Calibri"/>
                <w:szCs w:val="21"/>
              </w:rPr>
              <w:t xml:space="preserve"> удобств</w:t>
            </w:r>
            <w:r w:rsidR="00B920F4">
              <w:rPr>
                <w:rFonts w:ascii="Calibri" w:hAnsi="Calibri"/>
                <w:szCs w:val="21"/>
              </w:rPr>
              <w:t>а</w:t>
            </w:r>
            <w:r>
              <w:rPr>
                <w:rFonts w:ascii="Calibri" w:hAnsi="Calibri"/>
                <w:szCs w:val="21"/>
              </w:rPr>
              <w:t xml:space="preserve"> работы или относящаяся к конкретному устройству</w:t>
            </w:r>
          </w:p>
        </w:tc>
      </w:tr>
    </w:tbl>
    <w:p w14:paraId="203BF925" w14:textId="77777777" w:rsidR="001665C0" w:rsidRDefault="001665C0">
      <w:pPr>
        <w:ind w:leftChars="300" w:left="630"/>
        <w:rPr>
          <w:rFonts w:ascii="Calibri" w:eastAsia="SimSun" w:hAnsi="Calibri" w:cs="Times New Roman"/>
          <w:szCs w:val="21"/>
        </w:rPr>
      </w:pPr>
    </w:p>
    <w:p w14:paraId="37D1C826" w14:textId="77777777" w:rsidR="001665C0" w:rsidRDefault="001665C0">
      <w:pPr>
        <w:ind w:leftChars="300" w:left="630"/>
        <w:rPr>
          <w:rFonts w:ascii="Calibri" w:eastAsia="SimSun" w:hAnsi="Calibri" w:cs="Times New Roman"/>
          <w:szCs w:val="21"/>
        </w:rPr>
      </w:pPr>
    </w:p>
    <w:p w14:paraId="0B02EDF1" w14:textId="77777777" w:rsidR="001665C0" w:rsidRDefault="00EA2D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Замечания по технике безопасности</w:t>
      </w:r>
    </w:p>
    <w:p w14:paraId="0A6EE430" w14:textId="581B16E8" w:rsidR="001665C0" w:rsidRDefault="00B920F4">
      <w:pPr>
        <w:ind w:leftChars="300" w:left="630"/>
        <w:rPr>
          <w:rFonts w:ascii="Calibri" w:eastAsia="SimSun" w:hAnsi="Calibri" w:cs="Times New Roman"/>
          <w:szCs w:val="21"/>
        </w:rPr>
      </w:pPr>
      <w:r>
        <w:rPr>
          <w:rFonts w:ascii="Calibri" w:hAnsi="Calibri"/>
          <w:szCs w:val="21"/>
        </w:rPr>
        <w:t>Замечания</w:t>
      </w:r>
      <w:r w:rsidR="00EA2D83">
        <w:rPr>
          <w:rFonts w:ascii="Calibri" w:hAnsi="Calibri"/>
          <w:szCs w:val="21"/>
        </w:rPr>
        <w:t xml:space="preserve"> по технике безопасности обозначены пиктограммами — см. главу «Техника безопасности»</w:t>
      </w:r>
    </w:p>
    <w:p w14:paraId="5B34AA4D" w14:textId="77777777" w:rsidR="001665C0" w:rsidRDefault="00EA2D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Область действия</w:t>
      </w:r>
    </w:p>
    <w:p w14:paraId="0E7633E7" w14:textId="77777777" w:rsidR="001665C0" w:rsidRDefault="00EA2D83">
      <w:pPr>
        <w:ind w:leftChars="300" w:left="630"/>
        <w:rPr>
          <w:rFonts w:ascii="Calibri" w:eastAsia="SimSun" w:hAnsi="Calibri" w:cs="Times New Roman"/>
          <w:szCs w:val="21"/>
        </w:rPr>
      </w:pPr>
      <w:r>
        <w:rPr>
          <w:rFonts w:ascii="Calibri" w:hAnsi="Calibri"/>
          <w:szCs w:val="21"/>
        </w:rPr>
        <w:t>Данное руководство соответствует текущим регламентам ЕС на момент публикации.</w:t>
      </w:r>
    </w:p>
    <w:p w14:paraId="67B1D5EB" w14:textId="77777777" w:rsidR="001665C0" w:rsidRDefault="001665C0">
      <w:pPr>
        <w:rPr>
          <w:rFonts w:ascii="Calibri" w:eastAsia="SimSun" w:hAnsi="Calibri" w:cs="Times New Roman"/>
          <w:szCs w:val="21"/>
        </w:rPr>
      </w:pPr>
    </w:p>
    <w:p w14:paraId="2C6890A2" w14:textId="77777777" w:rsidR="001665C0" w:rsidRDefault="00EA2D83">
      <w:pPr>
        <w:ind w:left="630"/>
      </w:pPr>
      <w:r>
        <w:br w:type="page"/>
      </w:r>
    </w:p>
    <w:p w14:paraId="42815EC8" w14:textId="77777777" w:rsidR="001665C0" w:rsidRDefault="001665C0">
      <w:pPr>
        <w:ind w:left="630"/>
      </w:pPr>
    </w:p>
    <w:p w14:paraId="781E06E1" w14:textId="77777777" w:rsidR="001665C0" w:rsidRDefault="00EA2D83">
      <w:pPr>
        <w:pStyle w:val="1"/>
        <w:widowControl/>
      </w:pPr>
      <w:bookmarkStart w:id="4" w:name="_Toc446072281"/>
      <w:bookmarkStart w:id="5" w:name="_Toc47118220"/>
      <w:r>
        <w:t>Глава «Техника безопасности»</w:t>
      </w:r>
      <w:bookmarkEnd w:id="4"/>
      <w:bookmarkEnd w:id="5"/>
      <w:r>
        <w:t xml:space="preserve"> </w:t>
      </w:r>
    </w:p>
    <w:p w14:paraId="32FAD8FB" w14:textId="25ACE7E8" w:rsidR="001665C0" w:rsidRDefault="00EA2D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Пояснения </w:t>
      </w:r>
      <w:r w:rsidR="00B920F4">
        <w:rPr>
          <w:b/>
          <w:bCs/>
          <w:sz w:val="28"/>
          <w:szCs w:val="28"/>
        </w:rPr>
        <w:t>к замечаниям</w:t>
      </w:r>
      <w:r>
        <w:rPr>
          <w:b/>
          <w:bCs/>
          <w:sz w:val="28"/>
          <w:szCs w:val="28"/>
        </w:rPr>
        <w:t xml:space="preserve"> по технике безопасности</w:t>
      </w:r>
    </w:p>
    <w:p w14:paraId="5C62D6BF" w14:textId="77777777" w:rsidR="001665C0" w:rsidRDefault="00EA2D83">
      <w:pPr>
        <w:ind w:leftChars="300" w:left="630"/>
        <w:rPr>
          <w:rFonts w:ascii="Calibri" w:eastAsia="SimSun" w:hAnsi="Calibri" w:cs="Times New Roman"/>
          <w:szCs w:val="21"/>
        </w:rPr>
      </w:pPr>
      <w:r>
        <w:rPr>
          <w:rFonts w:ascii="Calibri" w:hAnsi="Calibri"/>
          <w:szCs w:val="21"/>
        </w:rPr>
        <w:t>Следующие сигнальные слова используются в данном руководстве для обозначения степени аварийной ситуации.</w:t>
      </w:r>
    </w:p>
    <w:tbl>
      <w:tblPr>
        <w:tblStyle w:val="a9"/>
        <w:tblpPr w:leftFromText="180" w:rightFromText="180" w:vertAnchor="text" w:horzAnchor="page" w:tblpX="2558" w:tblpY="153"/>
        <w:tblOverlap w:val="never"/>
        <w:tblW w:w="7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9"/>
        <w:gridCol w:w="6266"/>
      </w:tblGrid>
      <w:tr w:rsidR="001665C0" w14:paraId="0C351506" w14:textId="77777777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background1" w:themeFillShade="7F"/>
          </w:tcPr>
          <w:p w14:paraId="56D534C1" w14:textId="77777777" w:rsidR="001665C0" w:rsidRDefault="00EA2D83">
            <w:pPr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Сигнальное слово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background1" w:themeFillShade="7F"/>
          </w:tcPr>
          <w:p w14:paraId="4C55A202" w14:textId="77777777" w:rsidR="001665C0" w:rsidRDefault="00EA2D83">
            <w:pPr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Значение</w:t>
            </w:r>
          </w:p>
        </w:tc>
      </w:tr>
      <w:tr w:rsidR="001665C0" w14:paraId="438C0DF0" w14:textId="77777777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B74490A" w14:textId="77777777" w:rsidR="001665C0" w:rsidRDefault="00EA2D83">
            <w:pPr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ВНИМАНИЕ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722F7DF" w14:textId="77777777" w:rsidR="001665C0" w:rsidRDefault="00EA2D83">
            <w:pPr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Обозначает потенциально опасную ситуацию. Игнорирование данного предупреждения ведет к угрозе для жизни и может повлечь за собой серьезные травмы.</w:t>
            </w:r>
          </w:p>
        </w:tc>
      </w:tr>
      <w:tr w:rsidR="001665C0" w14:paraId="0C84710E" w14:textId="77777777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EFF878D" w14:textId="77777777" w:rsidR="001665C0" w:rsidRDefault="00EA2D83">
            <w:pPr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ОСТОРОЖНО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C00247B" w14:textId="77777777" w:rsidR="001665C0" w:rsidRDefault="00EA2D83">
            <w:pPr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Обозначает потенциально опасную ситуацию. Игнорирование данного предупреждения ведет к травмам различной степени тяжести или материальным повреждениям.</w:t>
            </w:r>
          </w:p>
        </w:tc>
      </w:tr>
    </w:tbl>
    <w:p w14:paraId="4FF1EEEA" w14:textId="77777777" w:rsidR="001665C0" w:rsidRDefault="001665C0">
      <w:pPr>
        <w:ind w:leftChars="300" w:left="630"/>
        <w:rPr>
          <w:rFonts w:ascii="Calibri" w:eastAsia="SimSun" w:hAnsi="Calibri" w:cs="Times New Roman"/>
          <w:szCs w:val="21"/>
        </w:rPr>
      </w:pPr>
    </w:p>
    <w:p w14:paraId="0F677621" w14:textId="77777777" w:rsidR="001665C0" w:rsidRDefault="001665C0">
      <w:pPr>
        <w:ind w:leftChars="300" w:left="630"/>
        <w:rPr>
          <w:rFonts w:ascii="Calibri" w:eastAsia="SimSun" w:hAnsi="Calibri" w:cs="Times New Roman"/>
          <w:szCs w:val="21"/>
        </w:rPr>
      </w:pPr>
    </w:p>
    <w:p w14:paraId="49203354" w14:textId="77777777" w:rsidR="001665C0" w:rsidRDefault="00EA2D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Предупреждающие знаки, обозначающие типы опасности</w:t>
      </w:r>
    </w:p>
    <w:p w14:paraId="735DF94D" w14:textId="77777777" w:rsidR="001665C0" w:rsidRDefault="00EA2D83">
      <w:pPr>
        <w:ind w:leftChars="300" w:left="630"/>
        <w:rPr>
          <w:rFonts w:ascii="Calibri" w:eastAsia="SimSun" w:hAnsi="Calibri" w:cs="Times New Roman"/>
          <w:szCs w:val="21"/>
        </w:rPr>
      </w:pPr>
      <w:r>
        <w:rPr>
          <w:rFonts w:ascii="Calibri" w:hAnsi="Calibri"/>
          <w:szCs w:val="21"/>
        </w:rPr>
        <w:t>Следующие предупреждающие знаки используются в данном руководстве для обозначения различных типов опасности.</w:t>
      </w:r>
    </w:p>
    <w:tbl>
      <w:tblPr>
        <w:tblStyle w:val="a9"/>
        <w:tblpPr w:leftFromText="180" w:rightFromText="180" w:vertAnchor="text" w:horzAnchor="page" w:tblpX="2542" w:tblpY="49"/>
        <w:tblOverlap w:val="never"/>
        <w:tblW w:w="7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743"/>
      </w:tblGrid>
      <w:tr w:rsidR="001665C0" w14:paraId="7A034DB9" w14:textId="77777777" w:rsidTr="00B920F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background1" w:themeFillShade="7F"/>
          </w:tcPr>
          <w:p w14:paraId="7731EC5D" w14:textId="77777777" w:rsidR="001665C0" w:rsidRDefault="00EA2D83">
            <w:pPr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Предупреждающие знаки</w:t>
            </w:r>
          </w:p>
        </w:tc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background1" w:themeFillShade="7F"/>
          </w:tcPr>
          <w:p w14:paraId="5145B37B" w14:textId="77777777" w:rsidR="001665C0" w:rsidRDefault="00EA2D83">
            <w:pPr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Тип опасности</w:t>
            </w:r>
          </w:p>
        </w:tc>
      </w:tr>
      <w:tr w:rsidR="001665C0" w14:paraId="52AEB42B" w14:textId="77777777" w:rsidTr="00B920F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BC99C74" w14:textId="77777777" w:rsidR="001665C0" w:rsidRDefault="00EA2D83">
            <w:pPr>
              <w:spacing w:line="960" w:lineRule="auto"/>
              <w:rPr>
                <w:rFonts w:ascii="Calibri" w:eastAsia="SimSun" w:hAnsi="Calibri" w:cs="Times New Roman"/>
                <w:szCs w:val="21"/>
              </w:rPr>
            </w:pPr>
            <w:r>
              <w:rPr>
                <w:noProof/>
              </w:rPr>
              <w:drawing>
                <wp:inline distT="0" distB="0" distL="114300" distR="114300" wp14:anchorId="1EA135FD" wp14:editId="29A0F158">
                  <wp:extent cx="793115" cy="709930"/>
                  <wp:effectExtent l="0" t="0" r="6985" b="13970"/>
                  <wp:docPr id="75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115" cy="70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083FDDC" w14:textId="77777777" w:rsidR="001665C0" w:rsidRDefault="00EA2D83">
            <w:pPr>
              <w:spacing w:line="960" w:lineRule="auto"/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ВНИМАНИЕ — автоматический запуск</w:t>
            </w:r>
          </w:p>
        </w:tc>
      </w:tr>
      <w:tr w:rsidR="001665C0" w14:paraId="65FCA790" w14:textId="77777777" w:rsidTr="00B920F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342A7E5" w14:textId="77777777" w:rsidR="001665C0" w:rsidRDefault="00EA2D83">
            <w:pPr>
              <w:spacing w:line="960" w:lineRule="auto"/>
              <w:rPr>
                <w:rFonts w:ascii="Calibri" w:eastAsia="SimSun" w:hAnsi="Calibri" w:cs="Times New Roman"/>
                <w:szCs w:val="21"/>
              </w:rPr>
            </w:pPr>
            <w:r>
              <w:rPr>
                <w:noProof/>
              </w:rPr>
              <w:drawing>
                <wp:inline distT="0" distB="0" distL="114300" distR="114300" wp14:anchorId="1E578CEB" wp14:editId="1FC5E5F2">
                  <wp:extent cx="801370" cy="675005"/>
                  <wp:effectExtent l="0" t="0" r="17780" b="10795"/>
                  <wp:docPr id="76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370" cy="675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F2FC099" w14:textId="77777777" w:rsidR="001665C0" w:rsidRDefault="00EA2D83">
            <w:pPr>
              <w:spacing w:line="960" w:lineRule="auto"/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ВНИМАНИЕ — высокое напряжение</w:t>
            </w:r>
          </w:p>
        </w:tc>
      </w:tr>
      <w:tr w:rsidR="001665C0" w14:paraId="52CEA7B2" w14:textId="77777777" w:rsidTr="00B920F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8B5346D" w14:textId="77777777" w:rsidR="001665C0" w:rsidRDefault="00EA2D83">
            <w:pPr>
              <w:spacing w:line="960" w:lineRule="auto"/>
              <w:rPr>
                <w:rFonts w:ascii="Calibri" w:eastAsia="SimSun" w:hAnsi="Calibri" w:cs="Times New Roman"/>
                <w:szCs w:val="21"/>
              </w:rPr>
            </w:pPr>
            <w:r>
              <w:rPr>
                <w:noProof/>
              </w:rPr>
              <w:drawing>
                <wp:inline distT="0" distB="0" distL="114300" distR="114300" wp14:anchorId="06132ED6" wp14:editId="28F88AE1">
                  <wp:extent cx="800735" cy="740410"/>
                  <wp:effectExtent l="0" t="0" r="18415" b="2540"/>
                  <wp:docPr id="77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35" cy="740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AA90FC4" w14:textId="77777777" w:rsidR="001665C0" w:rsidRDefault="00EA2D83">
            <w:pPr>
              <w:spacing w:line="960" w:lineRule="auto"/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ВНИМАНИЕ — опасная зона</w:t>
            </w:r>
          </w:p>
        </w:tc>
      </w:tr>
    </w:tbl>
    <w:p w14:paraId="5D043B2B" w14:textId="77777777" w:rsidR="001665C0" w:rsidRDefault="001665C0">
      <w:pPr>
        <w:ind w:leftChars="300" w:left="630"/>
        <w:rPr>
          <w:rFonts w:ascii="Calibri" w:eastAsia="SimSun" w:hAnsi="Calibri" w:cs="Times New Roman"/>
          <w:szCs w:val="21"/>
        </w:rPr>
      </w:pPr>
    </w:p>
    <w:p w14:paraId="05DD9A2D" w14:textId="77777777" w:rsidR="00B920F4" w:rsidRDefault="00B920F4">
      <w:pPr>
        <w:rPr>
          <w:b/>
          <w:bCs/>
          <w:sz w:val="28"/>
          <w:szCs w:val="28"/>
        </w:rPr>
      </w:pPr>
    </w:p>
    <w:p w14:paraId="6449D32F" w14:textId="1B9A3485" w:rsidR="001665C0" w:rsidRDefault="00EA2D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Использование по назначению</w:t>
      </w:r>
    </w:p>
    <w:p w14:paraId="7F37B0B3" w14:textId="77777777" w:rsidR="001665C0" w:rsidRDefault="00EA2D83">
      <w:pPr>
        <w:ind w:leftChars="300" w:left="630"/>
      </w:pPr>
      <w:r>
        <w:rPr>
          <w:noProof/>
        </w:rPr>
        <w:drawing>
          <wp:inline distT="0" distB="0" distL="114300" distR="114300" wp14:anchorId="61F4A9FC" wp14:editId="022A16FF">
            <wp:extent cx="142875" cy="142875"/>
            <wp:effectExtent l="0" t="0" r="9525" b="9525"/>
            <wp:docPr id="7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9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Используйте насос только для регулирования подачи жидких химикатов.</w:t>
      </w:r>
    </w:p>
    <w:p w14:paraId="1682C22F" w14:textId="4F6DA7B8" w:rsidR="001665C0" w:rsidRDefault="00EA2D83">
      <w:pPr>
        <w:ind w:leftChars="300" w:left="846" w:hangingChars="103" w:hanging="216"/>
      </w:pPr>
      <w:r>
        <w:rPr>
          <w:noProof/>
        </w:rPr>
        <w:drawing>
          <wp:inline distT="0" distB="0" distL="114300" distR="114300" wp14:anchorId="23C0DE13" wp14:editId="3914438A">
            <wp:extent cx="142875" cy="142875"/>
            <wp:effectExtent l="0" t="0" r="9525" b="9525"/>
            <wp:docPr id="7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9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Используйте насос только после проведенной надлежащим образом </w:t>
      </w:r>
      <w:r w:rsidR="00B920F4">
        <w:t>установки и</w:t>
      </w:r>
      <w:r>
        <w:t xml:space="preserve"> запускайте в соответствии с техническими характеристиками, перечисленными в настоящем руководстве.</w:t>
      </w:r>
    </w:p>
    <w:p w14:paraId="316041FE" w14:textId="7C49A54A" w:rsidR="001665C0" w:rsidRDefault="00EA2D83">
      <w:pPr>
        <w:ind w:leftChars="300" w:left="829" w:hangingChars="95" w:hanging="199"/>
      </w:pPr>
      <w:r>
        <w:rPr>
          <w:noProof/>
        </w:rPr>
        <w:lastRenderedPageBreak/>
        <w:drawing>
          <wp:inline distT="0" distB="0" distL="114300" distR="114300" wp14:anchorId="596FDE4C" wp14:editId="33AFE94B">
            <wp:extent cx="142875" cy="142875"/>
            <wp:effectExtent l="0" t="0" r="9525" b="9525"/>
            <wp:docPr id="8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9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Ознакомьтесь с общими ограничениями касательно пределов вязкости, химического сопротивления и плотности — также см. Список значений сопротивления XXXXXXXX® в каталоге продуктов сайта </w:t>
      </w:r>
      <w:hyperlink r:id="rId19" w:history="1">
        <w:r>
          <w:rPr>
            <w:rStyle w:val="a8"/>
          </w:rPr>
          <w:t>www.XXXXXXXX®.com</w:t>
        </w:r>
      </w:hyperlink>
      <w:r>
        <w:t>.</w:t>
      </w:r>
    </w:p>
    <w:p w14:paraId="54D07A99" w14:textId="77777777" w:rsidR="001665C0" w:rsidRDefault="00EA2D83">
      <w:pPr>
        <w:ind w:leftChars="300" w:left="829" w:hangingChars="95" w:hanging="199"/>
      </w:pPr>
      <w:r>
        <w:rPr>
          <w:noProof/>
        </w:rPr>
        <w:drawing>
          <wp:inline distT="0" distB="0" distL="114300" distR="114300" wp14:anchorId="7E95BA5C" wp14:editId="511B4CA3">
            <wp:extent cx="142875" cy="142875"/>
            <wp:effectExtent l="0" t="0" r="9525" b="9525"/>
            <wp:docPr id="8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9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Любое другое использование или изменение запрещены.</w:t>
      </w:r>
    </w:p>
    <w:p w14:paraId="5CFC2ACE" w14:textId="77777777" w:rsidR="001665C0" w:rsidRDefault="00EA2D83">
      <w:pPr>
        <w:ind w:leftChars="300" w:left="829" w:hangingChars="95" w:hanging="199"/>
      </w:pPr>
      <w:r>
        <w:rPr>
          <w:noProof/>
        </w:rPr>
        <w:drawing>
          <wp:inline distT="0" distB="0" distL="114300" distR="114300" wp14:anchorId="1F57F4BD" wp14:editId="0C54C33E">
            <wp:extent cx="142875" cy="142875"/>
            <wp:effectExtent l="0" t="0" r="9525" b="9525"/>
            <wp:docPr id="8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9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Насос не предназначен для регулирования подачи газообразных веществ и твердых веществ.</w:t>
      </w:r>
    </w:p>
    <w:p w14:paraId="79ED354D" w14:textId="6152FC7D" w:rsidR="001665C0" w:rsidRDefault="00EA2D83">
      <w:pPr>
        <w:ind w:leftChars="300" w:left="829" w:hangingChars="95" w:hanging="199"/>
      </w:pPr>
      <w:r>
        <w:rPr>
          <w:noProof/>
        </w:rPr>
        <w:drawing>
          <wp:inline distT="0" distB="0" distL="114300" distR="114300" wp14:anchorId="2AD2C710" wp14:editId="732B8AB9">
            <wp:extent cx="142875" cy="142875"/>
            <wp:effectExtent l="0" t="0" r="9525" b="9525"/>
            <wp:docPr id="8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9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Насос не предназначен для регулирования подачи воспламеняющихся веществ без использования надлежащих защитных приспособлений.</w:t>
      </w:r>
    </w:p>
    <w:p w14:paraId="1C22C9C1" w14:textId="77777777" w:rsidR="001665C0" w:rsidRDefault="00EA2D83">
      <w:pPr>
        <w:ind w:leftChars="300" w:left="829" w:hangingChars="95" w:hanging="199"/>
      </w:pPr>
      <w:r>
        <w:rPr>
          <w:noProof/>
        </w:rPr>
        <w:drawing>
          <wp:inline distT="0" distB="0" distL="114300" distR="114300" wp14:anchorId="6875DA35" wp14:editId="0C411EF7">
            <wp:extent cx="142875" cy="142875"/>
            <wp:effectExtent l="0" t="0" r="9525" b="9525"/>
            <wp:docPr id="8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9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Насос не предназначен для регулирования подачи взрывоопасных веществ.</w:t>
      </w:r>
    </w:p>
    <w:p w14:paraId="7DA2B179" w14:textId="77777777" w:rsidR="001665C0" w:rsidRDefault="00EA2D83">
      <w:pPr>
        <w:ind w:leftChars="300" w:left="630"/>
      </w:pPr>
      <w:r>
        <w:rPr>
          <w:noProof/>
        </w:rPr>
        <w:drawing>
          <wp:inline distT="0" distB="0" distL="114300" distR="114300" wp14:anchorId="394D98F0" wp14:editId="70F0F34B">
            <wp:extent cx="142875" cy="142875"/>
            <wp:effectExtent l="0" t="0" r="9525" b="9525"/>
            <wp:docPr id="85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9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Насос не предназначен для использования в местах, подверженных риску взрыва.</w:t>
      </w:r>
    </w:p>
    <w:p w14:paraId="657F7048" w14:textId="77777777" w:rsidR="001665C0" w:rsidRDefault="00EA2D83">
      <w:pPr>
        <w:ind w:leftChars="300" w:left="630"/>
      </w:pPr>
      <w:r>
        <w:rPr>
          <w:noProof/>
        </w:rPr>
        <w:drawing>
          <wp:inline distT="0" distB="0" distL="114300" distR="114300" wp14:anchorId="66B288B8" wp14:editId="6A33DA13">
            <wp:extent cx="142875" cy="142875"/>
            <wp:effectExtent l="0" t="0" r="9525" b="9525"/>
            <wp:docPr id="86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9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Насос не предназначен для регулирования подачи радиоактивных веществ.</w:t>
      </w:r>
    </w:p>
    <w:p w14:paraId="650367C6" w14:textId="0BA30632" w:rsidR="001665C0" w:rsidRDefault="00EA2D83">
      <w:pPr>
        <w:ind w:leftChars="300" w:left="1050" w:hangingChars="200" w:hanging="420"/>
      </w:pPr>
      <w:r>
        <w:rPr>
          <w:noProof/>
        </w:rPr>
        <w:drawing>
          <wp:inline distT="0" distB="0" distL="114300" distR="114300" wp14:anchorId="624205EF" wp14:editId="19EA8568">
            <wp:extent cx="142875" cy="142875"/>
            <wp:effectExtent l="0" t="0" r="9525" b="9525"/>
            <wp:docPr id="8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9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Насос не предназначен для </w:t>
      </w:r>
      <w:r w:rsidR="00B920F4">
        <w:t>применения</w:t>
      </w:r>
      <w:r>
        <w:t xml:space="preserve"> на открытом воздухе без использования надлежащих защитных приспособлений.</w:t>
      </w:r>
    </w:p>
    <w:p w14:paraId="4EB10D2A" w14:textId="77777777" w:rsidR="001665C0" w:rsidRDefault="00EA2D83">
      <w:pPr>
        <w:ind w:leftChars="300" w:left="630"/>
      </w:pPr>
      <w:r>
        <w:rPr>
          <w:noProof/>
        </w:rPr>
        <w:drawing>
          <wp:inline distT="0" distB="0" distL="114300" distR="114300" wp14:anchorId="550CA99E" wp14:editId="61D3ED23">
            <wp:extent cx="142875" cy="142875"/>
            <wp:effectExtent l="0" t="0" r="9525" b="9525"/>
            <wp:docPr id="8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9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Насос предназначен только для промышленного использования.</w:t>
      </w:r>
    </w:p>
    <w:p w14:paraId="7952F638" w14:textId="77777777" w:rsidR="001665C0" w:rsidRDefault="00EA2D83">
      <w:pPr>
        <w:ind w:leftChars="300" w:left="1050" w:hangingChars="200" w:hanging="420"/>
      </w:pPr>
      <w:r>
        <w:rPr>
          <w:noProof/>
        </w:rPr>
        <w:drawing>
          <wp:inline distT="0" distB="0" distL="114300" distR="114300" wp14:anchorId="1A3D3048" wp14:editId="38720875">
            <wp:extent cx="142875" cy="142875"/>
            <wp:effectExtent l="0" t="0" r="9525" b="9525"/>
            <wp:docPr id="8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9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Насос подлежит использованию только квалифицированным персоналом. Удостоверьтесь, что персонал ознакомлен с принципами работы вибрационных дозирующих насосов.</w:t>
      </w:r>
    </w:p>
    <w:p w14:paraId="7EBCCD1C" w14:textId="77777777" w:rsidR="001665C0" w:rsidRDefault="00EA2D83">
      <w:pPr>
        <w:ind w:leftChars="300" w:left="829" w:hangingChars="95" w:hanging="199"/>
      </w:pPr>
      <w:r>
        <w:rPr>
          <w:noProof/>
        </w:rPr>
        <w:drawing>
          <wp:inline distT="0" distB="0" distL="114300" distR="114300" wp14:anchorId="09BB433A" wp14:editId="700ECFED">
            <wp:extent cx="142875" cy="142875"/>
            <wp:effectExtent l="0" t="0" r="9525" b="9525"/>
            <wp:docPr id="9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9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Ознакомьтесь с информацией, содержащейся в данном руководстве, на разных этапах срока службы устройства.</w:t>
      </w:r>
    </w:p>
    <w:p w14:paraId="2C15944C" w14:textId="77777777" w:rsidR="001665C0" w:rsidRDefault="00EA2D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Замечания по технике безопасности</w:t>
      </w:r>
    </w:p>
    <w:tbl>
      <w:tblPr>
        <w:tblStyle w:val="a9"/>
        <w:tblW w:w="7636" w:type="dxa"/>
        <w:tblInd w:w="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6"/>
      </w:tblGrid>
      <w:tr w:rsidR="001665C0" w14:paraId="5E1E8C11" w14:textId="77777777">
        <w:tc>
          <w:tcPr>
            <w:tcW w:w="7636" w:type="dxa"/>
            <w:shd w:val="clear" w:color="auto" w:fill="BFBFBF" w:themeFill="background1" w:themeFillShade="BF"/>
          </w:tcPr>
          <w:p w14:paraId="52E6FB74" w14:textId="77777777" w:rsidR="001665C0" w:rsidRDefault="00EA2D83">
            <w:pPr>
              <w:ind w:leftChars="702" w:left="1474" w:firstLine="4"/>
              <w:rPr>
                <w:rFonts w:ascii="Calibri" w:eastAsia="SimSun" w:hAnsi="Calibri" w:cs="Times New Roman"/>
                <w:b/>
                <w:bCs/>
                <w:szCs w:val="21"/>
              </w:rPr>
            </w:pPr>
            <w:r>
              <w:rPr>
                <w:rFonts w:ascii="Calibri" w:hAnsi="Calibri"/>
                <w:b/>
                <w:bCs/>
                <w:noProof/>
                <w:szCs w:val="21"/>
              </w:rPr>
              <w:drawing>
                <wp:anchor distT="0" distB="0" distL="114300" distR="114300" simplePos="0" relativeHeight="251634688" behindDoc="0" locked="0" layoutInCell="1" allowOverlap="1" wp14:anchorId="034B985C" wp14:editId="0620AC36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81280</wp:posOffset>
                  </wp:positionV>
                  <wp:extent cx="793115" cy="709930"/>
                  <wp:effectExtent l="0" t="0" r="6985" b="13970"/>
                  <wp:wrapNone/>
                  <wp:docPr id="91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115" cy="70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b/>
                <w:bCs/>
                <w:szCs w:val="21"/>
              </w:rPr>
              <w:t>ВНИМАНИЕ</w:t>
            </w:r>
          </w:p>
          <w:p w14:paraId="024974CD" w14:textId="77777777" w:rsidR="001665C0" w:rsidRDefault="00EA2D83">
            <w:pPr>
              <w:ind w:leftChars="702" w:left="1474" w:firstLine="4"/>
              <w:rPr>
                <w:rFonts w:ascii="Calibri" w:eastAsia="SimSun" w:hAnsi="Calibri" w:cs="Times New Roman"/>
                <w:b/>
                <w:bCs/>
                <w:szCs w:val="21"/>
              </w:rPr>
            </w:pPr>
            <w:r>
              <w:rPr>
                <w:rFonts w:ascii="Calibri" w:hAnsi="Calibri"/>
                <w:b/>
                <w:bCs/>
                <w:szCs w:val="21"/>
              </w:rPr>
              <w:t>Опасность повреждения оборудования и получения травмы</w:t>
            </w:r>
          </w:p>
          <w:p w14:paraId="57127FEA" w14:textId="77777777" w:rsidR="001665C0" w:rsidRDefault="00EA2D83">
            <w:pPr>
              <w:ind w:leftChars="702" w:left="1474" w:firstLine="4"/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Насос начнет качать сразу при подключении к питанию.</w:t>
            </w:r>
          </w:p>
          <w:p w14:paraId="7BC20AA0" w14:textId="402BD8EC" w:rsidR="001665C0" w:rsidRDefault="00EA2D83">
            <w:pPr>
              <w:ind w:leftChars="702" w:left="1474" w:firstLine="4"/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Установите аварийный рубильник на линию подачи питания или включите насос в систему аварийного отключения.</w:t>
            </w:r>
          </w:p>
        </w:tc>
      </w:tr>
    </w:tbl>
    <w:p w14:paraId="54F05066" w14:textId="77777777" w:rsidR="001665C0" w:rsidRDefault="001665C0">
      <w:pPr>
        <w:ind w:leftChars="300" w:left="630"/>
        <w:rPr>
          <w:rFonts w:ascii="Calibri" w:eastAsia="SimSun" w:hAnsi="Calibri" w:cs="Times New Roman"/>
          <w:szCs w:val="21"/>
        </w:rPr>
      </w:pPr>
    </w:p>
    <w:tbl>
      <w:tblPr>
        <w:tblStyle w:val="a9"/>
        <w:tblW w:w="7636" w:type="dxa"/>
        <w:tblInd w:w="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6"/>
      </w:tblGrid>
      <w:tr w:rsidR="001665C0" w14:paraId="1FAE30BF" w14:textId="77777777">
        <w:tc>
          <w:tcPr>
            <w:tcW w:w="7636" w:type="dxa"/>
            <w:shd w:val="clear" w:color="auto" w:fill="BFBFBF" w:themeFill="background1" w:themeFillShade="BF"/>
          </w:tcPr>
          <w:p w14:paraId="22494C4C" w14:textId="77777777" w:rsidR="001665C0" w:rsidRDefault="00EA2D83">
            <w:pPr>
              <w:ind w:leftChars="702" w:left="1474" w:firstLine="4"/>
              <w:rPr>
                <w:rFonts w:ascii="Calibri" w:eastAsia="SimSun" w:hAnsi="Calibri" w:cs="Times New Roman"/>
                <w:b/>
                <w:bCs/>
                <w:szCs w:val="21"/>
              </w:rPr>
            </w:pPr>
            <w:r>
              <w:rPr>
                <w:rFonts w:ascii="Calibri" w:hAnsi="Calibri"/>
                <w:b/>
                <w:bCs/>
                <w:noProof/>
                <w:szCs w:val="21"/>
              </w:rPr>
              <w:drawing>
                <wp:anchor distT="0" distB="0" distL="114300" distR="114300" simplePos="0" relativeHeight="251635712" behindDoc="0" locked="0" layoutInCell="1" allowOverlap="1" wp14:anchorId="2E7B3C3B" wp14:editId="48C27F23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117475</wp:posOffset>
                  </wp:positionV>
                  <wp:extent cx="801370" cy="675005"/>
                  <wp:effectExtent l="0" t="0" r="17780" b="10795"/>
                  <wp:wrapNone/>
                  <wp:docPr id="94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370" cy="675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b/>
                <w:bCs/>
                <w:szCs w:val="21"/>
              </w:rPr>
              <w:t>ВНИМАНИЕ</w:t>
            </w:r>
          </w:p>
          <w:p w14:paraId="7100C105" w14:textId="77777777" w:rsidR="001665C0" w:rsidRDefault="00EA2D83">
            <w:pPr>
              <w:ind w:leftChars="702" w:left="1474" w:firstLine="4"/>
              <w:rPr>
                <w:rFonts w:ascii="Calibri" w:eastAsia="SimSun" w:hAnsi="Calibri" w:cs="Times New Roman"/>
                <w:b/>
                <w:bCs/>
                <w:szCs w:val="21"/>
              </w:rPr>
            </w:pPr>
            <w:r>
              <w:rPr>
                <w:rFonts w:ascii="Calibri" w:hAnsi="Calibri"/>
                <w:b/>
                <w:bCs/>
                <w:szCs w:val="21"/>
              </w:rPr>
              <w:t>Опасность поражения электрическим током</w:t>
            </w:r>
          </w:p>
          <w:p w14:paraId="44F9CC9C" w14:textId="77777777" w:rsidR="001665C0" w:rsidRDefault="00EA2D83">
            <w:pPr>
              <w:ind w:leftChars="702" w:left="1474" w:firstLine="4"/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Если корпус поврежден или присутствует пробоина, линия питания экранирована недостаточно.</w:t>
            </w:r>
          </w:p>
          <w:p w14:paraId="3E2B56D0" w14:textId="6D2DA335" w:rsidR="001665C0" w:rsidRDefault="00EA2D83">
            <w:pPr>
              <w:ind w:leftChars="702" w:left="1474" w:firstLine="4"/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Отсоедините насос от главного источника питания, если корпус поврежден или присутствуют пробоины.</w:t>
            </w:r>
          </w:p>
        </w:tc>
      </w:tr>
    </w:tbl>
    <w:p w14:paraId="7890D84A" w14:textId="77777777" w:rsidR="001665C0" w:rsidRDefault="001665C0">
      <w:pPr>
        <w:ind w:leftChars="300" w:left="630"/>
        <w:rPr>
          <w:rFonts w:ascii="Calibri" w:eastAsia="SimSun" w:hAnsi="Calibri" w:cs="Times New Roman"/>
          <w:szCs w:val="21"/>
        </w:rPr>
      </w:pPr>
    </w:p>
    <w:tbl>
      <w:tblPr>
        <w:tblStyle w:val="a9"/>
        <w:tblW w:w="7636" w:type="dxa"/>
        <w:tblInd w:w="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6"/>
      </w:tblGrid>
      <w:tr w:rsidR="001665C0" w14:paraId="6A4C2BDF" w14:textId="77777777">
        <w:tc>
          <w:tcPr>
            <w:tcW w:w="7636" w:type="dxa"/>
            <w:shd w:val="clear" w:color="auto" w:fill="BFBFBF" w:themeFill="background1" w:themeFillShade="BF"/>
          </w:tcPr>
          <w:p w14:paraId="67C684F8" w14:textId="77777777" w:rsidR="001665C0" w:rsidRDefault="00EA2D83">
            <w:pPr>
              <w:ind w:leftChars="702" w:left="1474" w:firstLine="4"/>
              <w:rPr>
                <w:rFonts w:ascii="Calibri" w:eastAsia="SimSun" w:hAnsi="Calibri" w:cs="Times New Roman"/>
                <w:b/>
                <w:bCs/>
                <w:szCs w:val="21"/>
              </w:rPr>
            </w:pPr>
            <w:r>
              <w:rPr>
                <w:rFonts w:ascii="Calibri" w:hAnsi="Calibri"/>
                <w:b/>
                <w:bCs/>
                <w:noProof/>
                <w:szCs w:val="21"/>
              </w:rPr>
              <w:drawing>
                <wp:anchor distT="0" distB="0" distL="114300" distR="114300" simplePos="0" relativeHeight="251636736" behindDoc="0" locked="0" layoutInCell="1" allowOverlap="1" wp14:anchorId="689438E4" wp14:editId="19577CD0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184150</wp:posOffset>
                  </wp:positionV>
                  <wp:extent cx="800735" cy="740410"/>
                  <wp:effectExtent l="0" t="0" r="18415" b="2540"/>
                  <wp:wrapNone/>
                  <wp:docPr id="97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35" cy="740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b/>
                <w:bCs/>
                <w:szCs w:val="21"/>
              </w:rPr>
              <w:t>ВНИМАНИЕ</w:t>
            </w:r>
          </w:p>
          <w:p w14:paraId="45E8021F" w14:textId="77777777" w:rsidR="001665C0" w:rsidRDefault="00EA2D83">
            <w:pPr>
              <w:ind w:leftChars="702" w:left="1474" w:firstLine="4"/>
              <w:rPr>
                <w:rFonts w:ascii="Calibri" w:eastAsia="SimSun" w:hAnsi="Calibri" w:cs="Times New Roman"/>
                <w:b/>
                <w:bCs/>
                <w:szCs w:val="21"/>
              </w:rPr>
            </w:pPr>
            <w:r>
              <w:rPr>
                <w:rFonts w:ascii="Calibri" w:hAnsi="Calibri"/>
                <w:b/>
                <w:bCs/>
                <w:szCs w:val="21"/>
              </w:rPr>
              <w:t>Опасные вещества!</w:t>
            </w:r>
          </w:p>
          <w:p w14:paraId="70A64BE8" w14:textId="77777777" w:rsidR="001665C0" w:rsidRDefault="00EA2D83">
            <w:pPr>
              <w:ind w:leftChars="702" w:left="1474" w:firstLine="4"/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Возможные последствия: крайне серьезные травмы, возможно несовместимые с жизнью.</w:t>
            </w:r>
          </w:p>
          <w:p w14:paraId="36BAEBA8" w14:textId="77777777" w:rsidR="001665C0" w:rsidRDefault="00EA2D83">
            <w:pPr>
              <w:ind w:leftChars="702" w:left="1474" w:firstLine="4"/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Ознакомьтесь с паспортом безопасности, поставляемым производителем, перед работой с опасными веществами. Необходимые действия описаны в паспорте безопасности вещества. Своевременно обновляйте паспорта безопасности веществ, поскольку возможная опасность пересматривается с учетом ранее неизвестных факторов.</w:t>
            </w:r>
          </w:p>
          <w:p w14:paraId="3BEF66EB" w14:textId="77777777" w:rsidR="001665C0" w:rsidRDefault="00EA2D83">
            <w:pPr>
              <w:ind w:leftChars="702" w:left="1474" w:firstLine="4"/>
              <w:rPr>
                <w:rFonts w:ascii="Calibri" w:eastAsia="SimSun" w:hAnsi="Calibri" w:cs="Times New Roman"/>
                <w:b/>
                <w:bCs/>
                <w:szCs w:val="21"/>
              </w:rPr>
            </w:pPr>
            <w:r>
              <w:rPr>
                <w:rFonts w:ascii="Calibri" w:hAnsi="Calibri"/>
                <w:szCs w:val="21"/>
              </w:rPr>
              <w:lastRenderedPageBreak/>
              <w:t>Оператор системы несет ответственность за паспорта безопасности веществ и их своевременное обновление. В его обязанности также входит примерная оценка опасности всех рабочих станций.</w:t>
            </w:r>
          </w:p>
        </w:tc>
      </w:tr>
    </w:tbl>
    <w:p w14:paraId="2269D3CC" w14:textId="524D114C" w:rsidR="00B920F4" w:rsidRDefault="00B920F4" w:rsidP="00B920F4">
      <w:pPr>
        <w:sectPr w:rsidR="00B920F4">
          <w:headerReference w:type="default" r:id="rId20"/>
          <w:footerReference w:type="default" r:id="rId21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9"/>
        <w:tblW w:w="7636" w:type="dxa"/>
        <w:tblInd w:w="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6"/>
      </w:tblGrid>
      <w:tr w:rsidR="001665C0" w14:paraId="69A0131B" w14:textId="77777777">
        <w:tc>
          <w:tcPr>
            <w:tcW w:w="7636" w:type="dxa"/>
            <w:shd w:val="clear" w:color="auto" w:fill="BFBFBF" w:themeFill="background1" w:themeFillShade="BF"/>
          </w:tcPr>
          <w:p w14:paraId="50EEF9EC" w14:textId="77777777" w:rsidR="001665C0" w:rsidRDefault="00EA2D83">
            <w:pPr>
              <w:ind w:leftChars="702" w:left="1474" w:firstLine="4"/>
              <w:rPr>
                <w:rFonts w:ascii="Calibri" w:eastAsia="SimSun" w:hAnsi="Calibri" w:cs="Times New Roman"/>
                <w:b/>
                <w:bCs/>
                <w:szCs w:val="21"/>
              </w:rPr>
            </w:pPr>
            <w:r>
              <w:rPr>
                <w:rFonts w:ascii="Calibri" w:hAnsi="Calibri"/>
                <w:b/>
                <w:bCs/>
                <w:noProof/>
                <w:szCs w:val="21"/>
              </w:rPr>
              <w:drawing>
                <wp:anchor distT="0" distB="0" distL="114300" distR="114300" simplePos="0" relativeHeight="251637760" behindDoc="0" locked="0" layoutInCell="1" allowOverlap="1" wp14:anchorId="4C5C0650" wp14:editId="016B013C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146685</wp:posOffset>
                  </wp:positionV>
                  <wp:extent cx="800735" cy="740410"/>
                  <wp:effectExtent l="0" t="0" r="18415" b="2540"/>
                  <wp:wrapNone/>
                  <wp:docPr id="102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35" cy="740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b/>
                <w:bCs/>
                <w:szCs w:val="21"/>
              </w:rPr>
              <w:t>ВНИМАНИЕ</w:t>
            </w:r>
          </w:p>
          <w:p w14:paraId="7AF6B124" w14:textId="77777777" w:rsidR="001665C0" w:rsidRDefault="00EA2D83">
            <w:pPr>
              <w:ind w:leftChars="702" w:left="1474" w:firstLine="4"/>
              <w:rPr>
                <w:rFonts w:ascii="Calibri" w:eastAsia="SimSun" w:hAnsi="Calibri" w:cs="Times New Roman"/>
                <w:b/>
                <w:bCs/>
                <w:szCs w:val="21"/>
              </w:rPr>
            </w:pPr>
            <w:r>
              <w:rPr>
                <w:rFonts w:ascii="Calibri" w:hAnsi="Calibri"/>
                <w:b/>
                <w:bCs/>
                <w:szCs w:val="21"/>
              </w:rPr>
              <w:t>Опасность разбрызгивания химикатов</w:t>
            </w:r>
          </w:p>
          <w:p w14:paraId="64F6AD2F" w14:textId="77777777" w:rsidR="001665C0" w:rsidRDefault="00EA2D83">
            <w:pPr>
              <w:ind w:leftChars="702" w:left="1474" w:firstLine="4"/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При использовании/открытии гидравлических компонентов химикаты могут выплескиваться из-за давления в проточной части и прилежащих элементах системы.</w:t>
            </w:r>
          </w:p>
          <w:p w14:paraId="665ECEB2" w14:textId="77777777" w:rsidR="001665C0" w:rsidRDefault="00EA2D83">
            <w:pPr>
              <w:ind w:leftChars="702" w:left="1474" w:firstLine="4"/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Отсоедините насос от главного источника питания и удостоверьтесь, что доступ к нему ограничен для посторонних лиц.</w:t>
            </w:r>
          </w:p>
          <w:p w14:paraId="5E2C6EB6" w14:textId="0ADB216B" w:rsidR="001665C0" w:rsidRDefault="00EA2D83">
            <w:pPr>
              <w:ind w:leftChars="702" w:left="1474" w:firstLine="4"/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Сбросьте давление в системе перед проведением обслуживания гидравлических компонентов.</w:t>
            </w:r>
          </w:p>
        </w:tc>
      </w:tr>
    </w:tbl>
    <w:p w14:paraId="3D09EE97" w14:textId="77777777" w:rsidR="001665C0" w:rsidRDefault="00EA2D83">
      <w:r>
        <w:t xml:space="preserve">                      </w:t>
      </w:r>
    </w:p>
    <w:tbl>
      <w:tblPr>
        <w:tblStyle w:val="a9"/>
        <w:tblW w:w="7636" w:type="dxa"/>
        <w:tblInd w:w="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6"/>
      </w:tblGrid>
      <w:tr w:rsidR="001665C0" w14:paraId="7E04EA6C" w14:textId="77777777">
        <w:trPr>
          <w:trHeight w:val="1839"/>
        </w:trPr>
        <w:tc>
          <w:tcPr>
            <w:tcW w:w="7636" w:type="dxa"/>
            <w:shd w:val="clear" w:color="auto" w:fill="BFBFBF" w:themeFill="background1" w:themeFillShade="BF"/>
          </w:tcPr>
          <w:p w14:paraId="4112F364" w14:textId="77777777" w:rsidR="001665C0" w:rsidRDefault="00EA2D83">
            <w:pPr>
              <w:ind w:leftChars="702" w:left="1474" w:firstLine="4"/>
              <w:rPr>
                <w:rFonts w:ascii="Calibri" w:eastAsia="SimSun" w:hAnsi="Calibri" w:cs="Times New Roman"/>
                <w:b/>
                <w:bCs/>
                <w:szCs w:val="21"/>
              </w:rPr>
            </w:pPr>
            <w:r>
              <w:rPr>
                <w:rFonts w:ascii="Calibri" w:hAnsi="Calibri"/>
                <w:b/>
                <w:bCs/>
                <w:noProof/>
                <w:szCs w:val="21"/>
              </w:rPr>
              <w:drawing>
                <wp:anchor distT="0" distB="0" distL="114300" distR="114300" simplePos="0" relativeHeight="251638784" behindDoc="0" locked="0" layoutInCell="1" allowOverlap="1" wp14:anchorId="011B09EE" wp14:editId="0558AC9C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84455</wp:posOffset>
                  </wp:positionV>
                  <wp:extent cx="800735" cy="740410"/>
                  <wp:effectExtent l="0" t="0" r="18415" b="2540"/>
                  <wp:wrapNone/>
                  <wp:docPr id="104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35" cy="740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b/>
                <w:bCs/>
                <w:szCs w:val="21"/>
              </w:rPr>
              <w:t>ОСТОРОЖНО!</w:t>
            </w:r>
          </w:p>
          <w:p w14:paraId="0F1029AF" w14:textId="77777777" w:rsidR="001665C0" w:rsidRDefault="00EA2D83">
            <w:pPr>
              <w:ind w:leftChars="702" w:left="1474" w:firstLine="4"/>
              <w:rPr>
                <w:rFonts w:ascii="Calibri" w:eastAsia="SimSun" w:hAnsi="Calibri" w:cs="Times New Roman"/>
                <w:b/>
                <w:bCs/>
                <w:szCs w:val="21"/>
              </w:rPr>
            </w:pPr>
            <w:r>
              <w:rPr>
                <w:rFonts w:ascii="Calibri" w:hAnsi="Calibri"/>
                <w:b/>
                <w:bCs/>
                <w:szCs w:val="21"/>
              </w:rPr>
              <w:t>Опасность разбрызгивания химикатов</w:t>
            </w:r>
          </w:p>
          <w:p w14:paraId="7A1BD6B1" w14:textId="77777777" w:rsidR="001665C0" w:rsidRDefault="00EA2D83">
            <w:pPr>
              <w:ind w:leftChars="702" w:left="1474" w:firstLine="4"/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Дозирующий насос при работе может превышать показатель номинального давления в несколько раз.</w:t>
            </w:r>
          </w:p>
          <w:p w14:paraId="19084661" w14:textId="77777777" w:rsidR="001665C0" w:rsidRDefault="00EA2D83">
            <w:pPr>
              <w:ind w:leftChars="702" w:left="1474" w:firstLine="4"/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При блокировке линии нагнетания возможен взрыв гидравлических компонентов.</w:t>
            </w:r>
          </w:p>
          <w:p w14:paraId="6D80B74D" w14:textId="77777777" w:rsidR="001665C0" w:rsidRDefault="00EA2D83">
            <w:pPr>
              <w:ind w:leftChars="702" w:left="1474" w:firstLine="4"/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Установите обратный клапан давления на линию нагнетания за дозирующим насосом.</w:t>
            </w:r>
          </w:p>
        </w:tc>
      </w:tr>
    </w:tbl>
    <w:p w14:paraId="1DA22F57" w14:textId="77777777" w:rsidR="001665C0" w:rsidRDefault="001665C0"/>
    <w:tbl>
      <w:tblPr>
        <w:tblStyle w:val="a9"/>
        <w:tblW w:w="7636" w:type="dxa"/>
        <w:tblInd w:w="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6"/>
      </w:tblGrid>
      <w:tr w:rsidR="001665C0" w14:paraId="6AF05376" w14:textId="77777777">
        <w:trPr>
          <w:trHeight w:val="1839"/>
        </w:trPr>
        <w:tc>
          <w:tcPr>
            <w:tcW w:w="7636" w:type="dxa"/>
            <w:shd w:val="clear" w:color="auto" w:fill="BFBFBF" w:themeFill="background1" w:themeFillShade="BF"/>
          </w:tcPr>
          <w:p w14:paraId="71FEEB0D" w14:textId="77777777" w:rsidR="001665C0" w:rsidRDefault="00EA2D83">
            <w:pPr>
              <w:ind w:leftChars="702" w:left="1474" w:firstLine="4"/>
              <w:rPr>
                <w:rFonts w:ascii="Calibri" w:eastAsia="SimSun" w:hAnsi="Calibri" w:cs="Times New Roman"/>
                <w:b/>
                <w:bCs/>
                <w:szCs w:val="21"/>
              </w:rPr>
            </w:pPr>
            <w:r>
              <w:rPr>
                <w:rFonts w:ascii="Calibri" w:hAnsi="Calibri"/>
                <w:b/>
                <w:bCs/>
                <w:noProof/>
                <w:szCs w:val="21"/>
              </w:rPr>
              <w:drawing>
                <wp:anchor distT="0" distB="0" distL="114300" distR="114300" simplePos="0" relativeHeight="251639808" behindDoc="0" locked="0" layoutInCell="1" allowOverlap="1" wp14:anchorId="35E27DAD" wp14:editId="4CFC2C5C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84455</wp:posOffset>
                  </wp:positionV>
                  <wp:extent cx="800735" cy="740410"/>
                  <wp:effectExtent l="0" t="0" r="18415" b="2540"/>
                  <wp:wrapNone/>
                  <wp:docPr id="105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35" cy="740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b/>
                <w:bCs/>
                <w:szCs w:val="21"/>
              </w:rPr>
              <w:t>ОСТОРОЖНО!</w:t>
            </w:r>
          </w:p>
          <w:p w14:paraId="5B8C58BE" w14:textId="77777777" w:rsidR="001665C0" w:rsidRDefault="00EA2D83">
            <w:pPr>
              <w:ind w:leftChars="702" w:left="1474" w:firstLine="4"/>
              <w:rPr>
                <w:rFonts w:ascii="Calibri" w:eastAsia="SimSun" w:hAnsi="Calibri" w:cs="Times New Roman"/>
                <w:b/>
                <w:bCs/>
                <w:szCs w:val="21"/>
              </w:rPr>
            </w:pPr>
            <w:r>
              <w:rPr>
                <w:rFonts w:ascii="Calibri" w:hAnsi="Calibri"/>
                <w:b/>
                <w:bCs/>
                <w:szCs w:val="21"/>
              </w:rPr>
              <w:t>Опасность чрезмерного расхода</w:t>
            </w:r>
          </w:p>
          <w:p w14:paraId="32355727" w14:textId="27B09E78" w:rsidR="001665C0" w:rsidRDefault="00EA2D83">
            <w:pPr>
              <w:ind w:leftChars="702" w:left="1474" w:firstLine="4"/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Насос может </w:t>
            </w:r>
            <w:r w:rsidR="00B920F4">
              <w:rPr>
                <w:rFonts w:ascii="Calibri" w:hAnsi="Calibri"/>
                <w:szCs w:val="21"/>
              </w:rPr>
              <w:t>отмерять</w:t>
            </w:r>
            <w:r>
              <w:rPr>
                <w:rFonts w:ascii="Calibri" w:hAnsi="Calibri"/>
                <w:szCs w:val="21"/>
              </w:rPr>
              <w:t xml:space="preserve"> </w:t>
            </w:r>
            <w:r w:rsidR="00B920F4">
              <w:rPr>
                <w:rFonts w:ascii="Calibri" w:hAnsi="Calibri"/>
                <w:szCs w:val="21"/>
              </w:rPr>
              <w:t>излишне</w:t>
            </w:r>
            <w:r>
              <w:rPr>
                <w:rFonts w:ascii="Calibri" w:hAnsi="Calibri"/>
                <w:szCs w:val="21"/>
              </w:rPr>
              <w:t xml:space="preserve"> большое количество </w:t>
            </w:r>
            <w:r w:rsidR="00B920F4">
              <w:rPr>
                <w:rFonts w:ascii="Calibri" w:hAnsi="Calibri"/>
                <w:szCs w:val="21"/>
              </w:rPr>
              <w:t>продукта</w:t>
            </w:r>
            <w:r>
              <w:rPr>
                <w:rFonts w:ascii="Calibri" w:hAnsi="Calibri"/>
                <w:szCs w:val="21"/>
              </w:rPr>
              <w:t>, если показатель разности в давлении между сторонами нагнетания/всасывания является отрицательным.</w:t>
            </w:r>
          </w:p>
          <w:p w14:paraId="435D3CBF" w14:textId="7FE4A4BB" w:rsidR="001665C0" w:rsidRDefault="00EA2D83">
            <w:pPr>
              <w:ind w:leftChars="702" w:left="1474" w:firstLine="4"/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Возможное решение: установите обратный клапан давления с минимальным показателем для открытия, равным 1,5 бар (не подходит для 2 типа), при отсутствии напора.</w:t>
            </w:r>
          </w:p>
        </w:tc>
      </w:tr>
    </w:tbl>
    <w:p w14:paraId="20BEBB2C" w14:textId="77777777" w:rsidR="001665C0" w:rsidRDefault="001665C0"/>
    <w:tbl>
      <w:tblPr>
        <w:tblStyle w:val="a9"/>
        <w:tblW w:w="7636" w:type="dxa"/>
        <w:tblInd w:w="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6"/>
      </w:tblGrid>
      <w:tr w:rsidR="001665C0" w14:paraId="5E118841" w14:textId="77777777">
        <w:trPr>
          <w:trHeight w:val="1839"/>
        </w:trPr>
        <w:tc>
          <w:tcPr>
            <w:tcW w:w="7636" w:type="dxa"/>
            <w:shd w:val="clear" w:color="auto" w:fill="BFBFBF" w:themeFill="background1" w:themeFillShade="BF"/>
          </w:tcPr>
          <w:p w14:paraId="501F50A3" w14:textId="77777777" w:rsidR="001665C0" w:rsidRDefault="00EA2D83">
            <w:pPr>
              <w:ind w:leftChars="702" w:left="1474" w:firstLine="4"/>
              <w:rPr>
                <w:rFonts w:ascii="Calibri" w:eastAsia="SimSun" w:hAnsi="Calibri" w:cs="Times New Roman"/>
                <w:b/>
                <w:bCs/>
                <w:szCs w:val="21"/>
              </w:rPr>
            </w:pPr>
            <w:r>
              <w:rPr>
                <w:rFonts w:ascii="Calibri" w:hAnsi="Calibri"/>
                <w:b/>
                <w:bCs/>
                <w:noProof/>
                <w:szCs w:val="21"/>
              </w:rPr>
              <w:drawing>
                <wp:anchor distT="0" distB="0" distL="114300" distR="114300" simplePos="0" relativeHeight="251640832" behindDoc="0" locked="0" layoutInCell="1" allowOverlap="1" wp14:anchorId="013EB658" wp14:editId="5DE5F72E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84455</wp:posOffset>
                  </wp:positionV>
                  <wp:extent cx="800735" cy="740410"/>
                  <wp:effectExtent l="0" t="0" r="18415" b="2540"/>
                  <wp:wrapNone/>
                  <wp:docPr id="106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35" cy="740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b/>
                <w:bCs/>
                <w:szCs w:val="21"/>
              </w:rPr>
              <w:t>ОСТОРОЖНО!</w:t>
            </w:r>
          </w:p>
          <w:p w14:paraId="5C656C42" w14:textId="77777777" w:rsidR="001665C0" w:rsidRDefault="00EA2D83">
            <w:pPr>
              <w:ind w:leftChars="702" w:left="1474" w:firstLine="4"/>
              <w:rPr>
                <w:rFonts w:ascii="Calibri" w:eastAsia="SimSun" w:hAnsi="Calibri" w:cs="Times New Roman"/>
                <w:b/>
                <w:bCs/>
                <w:szCs w:val="21"/>
              </w:rPr>
            </w:pPr>
            <w:r>
              <w:rPr>
                <w:rFonts w:ascii="Calibri" w:hAnsi="Calibri"/>
                <w:b/>
                <w:bCs/>
                <w:szCs w:val="21"/>
              </w:rPr>
              <w:t>Опасность повреждения оборудования и получения травмы</w:t>
            </w:r>
          </w:p>
          <w:p w14:paraId="39F70129" w14:textId="77777777" w:rsidR="001665C0" w:rsidRDefault="00EA2D83">
            <w:pPr>
              <w:ind w:leftChars="702" w:left="1474" w:firstLine="4"/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Использование непроверенных деталей, поставляемых третьей стороной, может привести к травмам и повреждению оборудования.</w:t>
            </w:r>
          </w:p>
          <w:p w14:paraId="53F44BEC" w14:textId="77777777" w:rsidR="001665C0" w:rsidRDefault="00EA2D83">
            <w:pPr>
              <w:ind w:leftChars="702" w:left="1474" w:firstLine="4"/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Используйте в ремонте дозирующих насосов только детали, проверенные и рекомендованные XXXXXXXX.</w:t>
            </w:r>
          </w:p>
        </w:tc>
      </w:tr>
    </w:tbl>
    <w:p w14:paraId="61A5188D" w14:textId="77777777" w:rsidR="001665C0" w:rsidRDefault="001665C0"/>
    <w:tbl>
      <w:tblPr>
        <w:tblStyle w:val="a9"/>
        <w:tblW w:w="7636" w:type="dxa"/>
        <w:tblInd w:w="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6"/>
      </w:tblGrid>
      <w:tr w:rsidR="001665C0" w14:paraId="6FCA5D16" w14:textId="77777777">
        <w:trPr>
          <w:trHeight w:val="1305"/>
        </w:trPr>
        <w:tc>
          <w:tcPr>
            <w:tcW w:w="7636" w:type="dxa"/>
            <w:shd w:val="clear" w:color="auto" w:fill="BFBFBF" w:themeFill="background1" w:themeFillShade="BF"/>
          </w:tcPr>
          <w:p w14:paraId="15ABCB7E" w14:textId="77777777" w:rsidR="001665C0" w:rsidRDefault="00EA2D83">
            <w:pPr>
              <w:ind w:leftChars="702" w:left="1474" w:firstLine="4"/>
              <w:rPr>
                <w:rFonts w:ascii="Calibri" w:eastAsia="SimSun" w:hAnsi="Calibri" w:cs="Times New Roman"/>
                <w:b/>
                <w:bCs/>
                <w:szCs w:val="21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41856" behindDoc="0" locked="0" layoutInCell="1" allowOverlap="1" wp14:anchorId="5A4875CE" wp14:editId="28DC39D4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10160</wp:posOffset>
                  </wp:positionV>
                  <wp:extent cx="800735" cy="740410"/>
                  <wp:effectExtent l="0" t="0" r="18415" b="2540"/>
                  <wp:wrapNone/>
                  <wp:docPr id="107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35" cy="740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b/>
                <w:bCs/>
                <w:szCs w:val="21"/>
              </w:rPr>
              <w:t>ОСТОРОЖНО!</w:t>
            </w:r>
          </w:p>
          <w:p w14:paraId="7AAA5452" w14:textId="77777777" w:rsidR="001665C0" w:rsidRDefault="00EA2D83">
            <w:pPr>
              <w:ind w:leftChars="702" w:left="1474" w:firstLine="4"/>
              <w:rPr>
                <w:rFonts w:ascii="Calibri" w:eastAsia="SimSun" w:hAnsi="Calibri" w:cs="Times New Roman"/>
                <w:b/>
                <w:bCs/>
                <w:szCs w:val="21"/>
              </w:rPr>
            </w:pPr>
            <w:r>
              <w:rPr>
                <w:rFonts w:ascii="Calibri" w:hAnsi="Calibri"/>
                <w:b/>
                <w:bCs/>
                <w:szCs w:val="21"/>
              </w:rPr>
              <w:t>Опасность неправомерного использования.</w:t>
            </w:r>
          </w:p>
          <w:p w14:paraId="7371CCCA" w14:textId="77777777" w:rsidR="001665C0" w:rsidRDefault="00EA2D83">
            <w:pPr>
              <w:ind w:leftChars="702" w:left="1474" w:firstLine="4"/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Ознакомьтесь с законами, имеющими силу на территории проведения операций.</w:t>
            </w:r>
          </w:p>
        </w:tc>
      </w:tr>
    </w:tbl>
    <w:p w14:paraId="41621100" w14:textId="77777777" w:rsidR="001665C0" w:rsidRDefault="00EA2D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в случае аварийной ситуации</w:t>
      </w:r>
    </w:p>
    <w:p w14:paraId="6A32F827" w14:textId="77777777" w:rsidR="001665C0" w:rsidRDefault="00EA2D83">
      <w:pPr>
        <w:ind w:leftChars="300" w:left="630"/>
        <w:rPr>
          <w:rFonts w:ascii="Calibri" w:eastAsia="SimSun" w:hAnsi="Calibri" w:cs="Times New Roman"/>
          <w:szCs w:val="21"/>
        </w:rPr>
      </w:pPr>
      <w:r>
        <w:rPr>
          <w:rFonts w:ascii="Calibri" w:hAnsi="Calibri"/>
          <w:szCs w:val="21"/>
        </w:rPr>
        <w:t>В случае аварийной ситуации выдерните шнур питания, или нажмите на аварийный выключатель (установка производится пользователем), или отсоедините насос от главного источника питания в соответствии с порядком, установленным для вашей системы аварийного прекращения работы.</w:t>
      </w:r>
    </w:p>
    <w:p w14:paraId="4066D120" w14:textId="77777777" w:rsidR="001665C0" w:rsidRDefault="001665C0">
      <w:pPr>
        <w:ind w:leftChars="300" w:left="630"/>
        <w:rPr>
          <w:rFonts w:ascii="Calibri" w:eastAsia="SimSun" w:hAnsi="Calibri" w:cs="Times New Roman"/>
          <w:szCs w:val="21"/>
        </w:rPr>
      </w:pPr>
    </w:p>
    <w:p w14:paraId="4371941D" w14:textId="2B570AA2" w:rsidR="001665C0" w:rsidRDefault="00EA2D83">
      <w:pPr>
        <w:ind w:leftChars="300" w:left="63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Удостоверьтесь, что гидравлическая система, в которую включен насос, находится на уровне атмосферного давления, в случае утечки химикатов. Сверьтесь с информацией, указанной в паспорте безопасности химиката.</w:t>
      </w:r>
    </w:p>
    <w:p w14:paraId="453FA0C0" w14:textId="77777777" w:rsidR="006C162F" w:rsidRDefault="006C162F">
      <w:pPr>
        <w:ind w:leftChars="300" w:left="630"/>
        <w:rPr>
          <w:rFonts w:ascii="Calibri" w:eastAsia="SimSun" w:hAnsi="Calibri" w:cs="Times New Roman"/>
          <w:szCs w:val="21"/>
        </w:rPr>
      </w:pPr>
    </w:p>
    <w:tbl>
      <w:tblPr>
        <w:tblStyle w:val="a9"/>
        <w:tblW w:w="7636" w:type="dxa"/>
        <w:tblInd w:w="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6"/>
      </w:tblGrid>
      <w:tr w:rsidR="001665C0" w14:paraId="0BD89936" w14:textId="77777777">
        <w:trPr>
          <w:trHeight w:val="1839"/>
        </w:trPr>
        <w:tc>
          <w:tcPr>
            <w:tcW w:w="7636" w:type="dxa"/>
            <w:shd w:val="clear" w:color="auto" w:fill="BFBFBF" w:themeFill="background1" w:themeFillShade="BF"/>
          </w:tcPr>
          <w:p w14:paraId="36F880E7" w14:textId="77777777" w:rsidR="001665C0" w:rsidRDefault="00EA2D83">
            <w:pPr>
              <w:ind w:leftChars="702" w:left="1474" w:firstLine="4"/>
              <w:rPr>
                <w:rFonts w:ascii="Calibri" w:eastAsia="SimSun" w:hAnsi="Calibri" w:cs="Times New Roman"/>
                <w:b/>
                <w:bCs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3A33343" wp14:editId="46F2627D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84455</wp:posOffset>
                  </wp:positionV>
                  <wp:extent cx="800735" cy="740410"/>
                  <wp:effectExtent l="0" t="0" r="18415" b="2540"/>
                  <wp:wrapNone/>
                  <wp:docPr id="3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35" cy="740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b/>
                <w:bCs/>
                <w:szCs w:val="21"/>
              </w:rPr>
              <w:t>ОСТОРОЖНО!</w:t>
            </w:r>
          </w:p>
          <w:p w14:paraId="7675F475" w14:textId="77777777" w:rsidR="001665C0" w:rsidRDefault="00EA2D83">
            <w:pPr>
              <w:ind w:leftChars="702" w:left="1474" w:firstLine="4"/>
              <w:rPr>
                <w:rFonts w:ascii="Calibri" w:eastAsia="SimSun" w:hAnsi="Calibri" w:cs="Times New Roman"/>
                <w:b/>
                <w:bCs/>
                <w:szCs w:val="21"/>
              </w:rPr>
            </w:pPr>
            <w:r>
              <w:rPr>
                <w:rFonts w:ascii="Calibri" w:hAnsi="Calibri"/>
                <w:b/>
                <w:bCs/>
                <w:szCs w:val="21"/>
              </w:rPr>
              <w:t>Опасность поражения электрическим током</w:t>
            </w:r>
          </w:p>
          <w:p w14:paraId="263024D7" w14:textId="77777777" w:rsidR="001665C0" w:rsidRDefault="00EA2D83">
            <w:pPr>
              <w:ind w:leftChars="702" w:left="1474" w:firstLine="4"/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Установите заземление!</w:t>
            </w:r>
          </w:p>
          <w:p w14:paraId="20021B28" w14:textId="77777777" w:rsidR="001665C0" w:rsidRDefault="00EA2D83">
            <w:pPr>
              <w:ind w:leftChars="702" w:left="1474" w:firstLine="4"/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Насос поставляется вместе с заземляющим проводом и заземляющей патронной розеткой. Чтобы снизить риск поражения электрическим током, удостоверьтесь, что они подсоединены к соответствующему заземляющему гнезду.</w:t>
            </w:r>
          </w:p>
        </w:tc>
      </w:tr>
    </w:tbl>
    <w:p w14:paraId="0F7A71A1" w14:textId="77777777" w:rsidR="001665C0" w:rsidRDefault="001665C0">
      <w:pPr>
        <w:ind w:leftChars="300" w:left="630"/>
        <w:rPr>
          <w:rFonts w:ascii="Calibri" w:eastAsia="SimSun" w:hAnsi="Calibri" w:cs="Times New Roman"/>
          <w:szCs w:val="21"/>
        </w:rPr>
      </w:pPr>
    </w:p>
    <w:tbl>
      <w:tblPr>
        <w:tblStyle w:val="a9"/>
        <w:tblW w:w="7636" w:type="dxa"/>
        <w:tblInd w:w="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6"/>
      </w:tblGrid>
      <w:tr w:rsidR="001665C0" w14:paraId="2601B355" w14:textId="77777777">
        <w:trPr>
          <w:trHeight w:val="1573"/>
        </w:trPr>
        <w:tc>
          <w:tcPr>
            <w:tcW w:w="7636" w:type="dxa"/>
            <w:shd w:val="clear" w:color="auto" w:fill="BFBFBF" w:themeFill="background1" w:themeFillShade="BF"/>
          </w:tcPr>
          <w:p w14:paraId="6765EC20" w14:textId="77777777" w:rsidR="001665C0" w:rsidRDefault="00EA2D83">
            <w:pPr>
              <w:ind w:leftChars="702" w:left="1474" w:firstLine="4"/>
              <w:rPr>
                <w:rFonts w:ascii="Calibri" w:eastAsia="SimSun" w:hAnsi="Calibri" w:cs="Times New Roman"/>
                <w:b/>
                <w:bCs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5BB92462" wp14:editId="68B5AEAC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84455</wp:posOffset>
                  </wp:positionV>
                  <wp:extent cx="800735" cy="740410"/>
                  <wp:effectExtent l="0" t="0" r="18415" b="2540"/>
                  <wp:wrapNone/>
                  <wp:docPr id="4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35" cy="740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b/>
                <w:bCs/>
                <w:szCs w:val="21"/>
              </w:rPr>
              <w:t>ОСТОРОЖНО!</w:t>
            </w:r>
          </w:p>
          <w:p w14:paraId="4C208222" w14:textId="77777777" w:rsidR="001665C0" w:rsidRDefault="00EA2D83">
            <w:pPr>
              <w:ind w:leftChars="702" w:left="1474" w:firstLine="4"/>
              <w:rPr>
                <w:rFonts w:ascii="Calibri" w:eastAsia="SimSun" w:hAnsi="Calibri" w:cs="Times New Roman"/>
                <w:b/>
                <w:bCs/>
                <w:szCs w:val="21"/>
              </w:rPr>
            </w:pPr>
            <w:r>
              <w:rPr>
                <w:rFonts w:ascii="Calibri" w:hAnsi="Calibri"/>
                <w:b/>
                <w:bCs/>
                <w:szCs w:val="21"/>
              </w:rPr>
              <w:t>Опасность получения травм</w:t>
            </w:r>
          </w:p>
          <w:p w14:paraId="162D2B85" w14:textId="77777777" w:rsidR="001665C0" w:rsidRDefault="00EA2D83">
            <w:pPr>
              <w:ind w:leftChars="702" w:left="1474" w:firstLine="4"/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Надевайте защитную одежду</w:t>
            </w:r>
          </w:p>
          <w:p w14:paraId="5DEB46A3" w14:textId="77777777" w:rsidR="001665C0" w:rsidRDefault="00EA2D83">
            <w:pPr>
              <w:ind w:leftChars="702" w:left="1474" w:firstLine="4"/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Всегда надевайте защитную одежду (очки, перчатки и </w:t>
            </w:r>
            <w:proofErr w:type="spellStart"/>
            <w:r>
              <w:rPr>
                <w:rFonts w:ascii="Calibri" w:hAnsi="Calibri"/>
                <w:szCs w:val="21"/>
              </w:rPr>
              <w:t>т.д</w:t>
            </w:r>
            <w:proofErr w:type="spellEnd"/>
            <w:r>
              <w:rPr>
                <w:rFonts w:ascii="Calibri" w:hAnsi="Calibri"/>
                <w:szCs w:val="21"/>
              </w:rPr>
              <w:t>) при работе с опасными и неизвестными веществами!</w:t>
            </w:r>
          </w:p>
        </w:tc>
      </w:tr>
    </w:tbl>
    <w:p w14:paraId="2A498EBC" w14:textId="77777777" w:rsidR="001665C0" w:rsidRDefault="001665C0">
      <w:pPr>
        <w:ind w:leftChars="300" w:left="630"/>
        <w:rPr>
          <w:rFonts w:ascii="Calibri" w:eastAsia="SimSun" w:hAnsi="Calibri" w:cs="Times New Roman"/>
          <w:szCs w:val="21"/>
        </w:rPr>
      </w:pPr>
    </w:p>
    <w:tbl>
      <w:tblPr>
        <w:tblStyle w:val="a9"/>
        <w:tblW w:w="7636" w:type="dxa"/>
        <w:tblInd w:w="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6"/>
      </w:tblGrid>
      <w:tr w:rsidR="001665C0" w14:paraId="6A3AD81E" w14:textId="77777777">
        <w:trPr>
          <w:trHeight w:val="1839"/>
        </w:trPr>
        <w:tc>
          <w:tcPr>
            <w:tcW w:w="7636" w:type="dxa"/>
            <w:shd w:val="clear" w:color="auto" w:fill="BFBFBF" w:themeFill="background1" w:themeFillShade="BF"/>
          </w:tcPr>
          <w:p w14:paraId="62F58761" w14:textId="77777777" w:rsidR="001665C0" w:rsidRDefault="00EA2D83">
            <w:pPr>
              <w:ind w:leftChars="702" w:left="1474" w:firstLine="4"/>
              <w:rPr>
                <w:rFonts w:ascii="Calibri" w:eastAsia="SimSun" w:hAnsi="Calibri" w:cs="Times New Roman"/>
                <w:b/>
                <w:bCs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CFAEBFB" wp14:editId="613BBA73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84455</wp:posOffset>
                  </wp:positionV>
                  <wp:extent cx="800735" cy="740410"/>
                  <wp:effectExtent l="0" t="0" r="18415" b="2540"/>
                  <wp:wrapNone/>
                  <wp:docPr id="5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35" cy="740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b/>
                <w:bCs/>
                <w:szCs w:val="21"/>
              </w:rPr>
              <w:t>ОСТОРОЖНО!</w:t>
            </w:r>
          </w:p>
          <w:p w14:paraId="00578037" w14:textId="77777777" w:rsidR="001665C0" w:rsidRDefault="00EA2D83">
            <w:pPr>
              <w:ind w:leftChars="702" w:left="1474" w:firstLine="4"/>
              <w:rPr>
                <w:rFonts w:ascii="Calibri" w:eastAsia="SimSun" w:hAnsi="Calibri" w:cs="Times New Roman"/>
                <w:b/>
                <w:bCs/>
                <w:szCs w:val="21"/>
              </w:rPr>
            </w:pPr>
            <w:r>
              <w:rPr>
                <w:rFonts w:ascii="Calibri" w:hAnsi="Calibri"/>
                <w:b/>
                <w:bCs/>
                <w:szCs w:val="21"/>
              </w:rPr>
              <w:t>Опасность повреждения оборудования</w:t>
            </w:r>
          </w:p>
          <w:p w14:paraId="37DE67A4" w14:textId="77777777" w:rsidR="001665C0" w:rsidRDefault="00EA2D83">
            <w:pPr>
              <w:ind w:leftChars="702" w:left="1474" w:firstLine="4"/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Не запускайте насос вхолостую (без жидкости внутри). Тепло, вырабатываемое трением элементов, может повредить насос.</w:t>
            </w:r>
          </w:p>
        </w:tc>
      </w:tr>
    </w:tbl>
    <w:p w14:paraId="6E81E172" w14:textId="77777777" w:rsidR="001665C0" w:rsidRDefault="001665C0">
      <w:pPr>
        <w:ind w:leftChars="300" w:left="630"/>
        <w:rPr>
          <w:rFonts w:ascii="Calibri" w:eastAsia="SimSun" w:hAnsi="Calibri" w:cs="Times New Roman"/>
          <w:szCs w:val="21"/>
        </w:rPr>
      </w:pPr>
    </w:p>
    <w:tbl>
      <w:tblPr>
        <w:tblStyle w:val="a9"/>
        <w:tblW w:w="7636" w:type="dxa"/>
        <w:tblInd w:w="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6"/>
      </w:tblGrid>
      <w:tr w:rsidR="001665C0" w14:paraId="72AB9850" w14:textId="77777777">
        <w:trPr>
          <w:trHeight w:val="1605"/>
        </w:trPr>
        <w:tc>
          <w:tcPr>
            <w:tcW w:w="7636" w:type="dxa"/>
            <w:shd w:val="clear" w:color="auto" w:fill="BFBFBF" w:themeFill="background1" w:themeFillShade="BF"/>
          </w:tcPr>
          <w:p w14:paraId="07B2B77F" w14:textId="77777777" w:rsidR="001665C0" w:rsidRDefault="00EA2D83">
            <w:pPr>
              <w:ind w:leftChars="702" w:left="1474" w:firstLine="4"/>
              <w:rPr>
                <w:rFonts w:ascii="Calibri" w:eastAsia="SimSun" w:hAnsi="Calibri" w:cs="Times New Roman"/>
                <w:b/>
                <w:bCs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4B6CA571" wp14:editId="2213CDD3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84455</wp:posOffset>
                  </wp:positionV>
                  <wp:extent cx="800735" cy="740410"/>
                  <wp:effectExtent l="0" t="0" r="18415" b="2540"/>
                  <wp:wrapNone/>
                  <wp:docPr id="6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35" cy="740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b/>
                <w:bCs/>
                <w:szCs w:val="21"/>
              </w:rPr>
              <w:t>ОСТОРОЖНО!</w:t>
            </w:r>
          </w:p>
          <w:p w14:paraId="6E3637F5" w14:textId="77777777" w:rsidR="001665C0" w:rsidRDefault="00EA2D83">
            <w:pPr>
              <w:ind w:leftChars="702" w:left="1474" w:firstLine="4"/>
              <w:rPr>
                <w:rFonts w:ascii="Calibri" w:eastAsia="SimSun" w:hAnsi="Calibri" w:cs="Times New Roman"/>
                <w:b/>
                <w:bCs/>
                <w:szCs w:val="21"/>
              </w:rPr>
            </w:pPr>
            <w:r>
              <w:rPr>
                <w:rFonts w:ascii="Calibri" w:hAnsi="Calibri"/>
                <w:b/>
                <w:bCs/>
                <w:szCs w:val="21"/>
              </w:rPr>
              <w:t>Опасность получения травм</w:t>
            </w:r>
          </w:p>
          <w:p w14:paraId="310DB461" w14:textId="77777777" w:rsidR="001665C0" w:rsidRDefault="00EA2D83">
            <w:pPr>
              <w:ind w:leftChars="702" w:left="1474" w:firstLine="4"/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Вентиляция </w:t>
            </w:r>
          </w:p>
          <w:p w14:paraId="75CDC92C" w14:textId="77777777" w:rsidR="001665C0" w:rsidRDefault="00EA2D83">
            <w:pPr>
              <w:ind w:leftChars="702" w:left="1474" w:firstLine="4"/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Регулирование подачи токсичных или пахучих веществ может повлечь за собой отравление. Удостоверьтесь, что рабочая площадка вентилируется надлежащим образом.</w:t>
            </w:r>
          </w:p>
        </w:tc>
      </w:tr>
    </w:tbl>
    <w:p w14:paraId="3BFF34AA" w14:textId="77777777" w:rsidR="001665C0" w:rsidRDefault="001665C0">
      <w:pPr>
        <w:ind w:leftChars="300" w:left="630"/>
        <w:rPr>
          <w:rFonts w:ascii="Calibri" w:eastAsia="SimSun" w:hAnsi="Calibri" w:cs="Times New Roman"/>
          <w:szCs w:val="21"/>
        </w:rPr>
      </w:pPr>
    </w:p>
    <w:tbl>
      <w:tblPr>
        <w:tblStyle w:val="a9"/>
        <w:tblW w:w="7636" w:type="dxa"/>
        <w:tblInd w:w="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6"/>
      </w:tblGrid>
      <w:tr w:rsidR="001665C0" w14:paraId="0F67D4F3" w14:textId="77777777">
        <w:trPr>
          <w:trHeight w:val="1839"/>
        </w:trPr>
        <w:tc>
          <w:tcPr>
            <w:tcW w:w="7636" w:type="dxa"/>
            <w:shd w:val="clear" w:color="auto" w:fill="BFBFBF" w:themeFill="background1" w:themeFillShade="BF"/>
          </w:tcPr>
          <w:p w14:paraId="4894447C" w14:textId="77777777" w:rsidR="001665C0" w:rsidRDefault="00EA2D83">
            <w:pPr>
              <w:ind w:leftChars="702" w:left="1474" w:firstLine="4"/>
              <w:rPr>
                <w:rFonts w:ascii="Calibri" w:eastAsia="SimSun" w:hAnsi="Calibri" w:cs="Times New Roman"/>
                <w:b/>
                <w:bCs/>
                <w:szCs w:val="21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3600" behindDoc="0" locked="0" layoutInCell="1" allowOverlap="1" wp14:anchorId="6CCBCF19" wp14:editId="61D4DBCE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84455</wp:posOffset>
                  </wp:positionV>
                  <wp:extent cx="800735" cy="740410"/>
                  <wp:effectExtent l="0" t="0" r="18415" b="2540"/>
                  <wp:wrapNone/>
                  <wp:docPr id="11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35" cy="740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b/>
                <w:bCs/>
                <w:szCs w:val="21"/>
              </w:rPr>
              <w:t>ОСТОРОЖНО!</w:t>
            </w:r>
          </w:p>
          <w:p w14:paraId="7B142402" w14:textId="77777777" w:rsidR="001665C0" w:rsidRDefault="00EA2D83">
            <w:pPr>
              <w:ind w:leftChars="702" w:left="1474" w:firstLine="4"/>
              <w:rPr>
                <w:rFonts w:ascii="Calibri" w:eastAsia="SimSun" w:hAnsi="Calibri" w:cs="Times New Roman"/>
                <w:b/>
                <w:bCs/>
                <w:szCs w:val="21"/>
              </w:rPr>
            </w:pPr>
            <w:r>
              <w:rPr>
                <w:rFonts w:ascii="Calibri" w:hAnsi="Calibri"/>
                <w:b/>
                <w:bCs/>
                <w:szCs w:val="21"/>
              </w:rPr>
              <w:t>Опасность повреждения оборудования и получения травмы</w:t>
            </w:r>
          </w:p>
          <w:p w14:paraId="4EB64E32" w14:textId="77777777" w:rsidR="001665C0" w:rsidRDefault="00EA2D83">
            <w:pPr>
              <w:ind w:leftChars="702" w:left="1474" w:firstLine="4"/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Следуйте руководству по эксплуатации.</w:t>
            </w:r>
          </w:p>
          <w:p w14:paraId="42E2BC8A" w14:textId="77777777" w:rsidR="001665C0" w:rsidRDefault="00EA2D83">
            <w:pPr>
              <w:ind w:leftChars="702" w:left="1474" w:firstLine="4"/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Замените быстроизнашивающиеся детали согласно описанию в руководстве по эксплуатации. Не разбирайте запасные части, не обозначенные как быстроизнашивающиеся</w:t>
            </w:r>
          </w:p>
        </w:tc>
      </w:tr>
    </w:tbl>
    <w:p w14:paraId="1D612773" w14:textId="77777777" w:rsidR="001665C0" w:rsidRDefault="001665C0">
      <w:pPr>
        <w:ind w:leftChars="300" w:left="630"/>
        <w:rPr>
          <w:rFonts w:ascii="Calibri" w:eastAsia="SimSun" w:hAnsi="Calibri" w:cs="Times New Roman"/>
          <w:szCs w:val="21"/>
        </w:rPr>
      </w:pPr>
    </w:p>
    <w:tbl>
      <w:tblPr>
        <w:tblStyle w:val="a9"/>
        <w:tblW w:w="7636" w:type="dxa"/>
        <w:tblInd w:w="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6"/>
      </w:tblGrid>
      <w:tr w:rsidR="001665C0" w14:paraId="4E79D765" w14:textId="77777777">
        <w:trPr>
          <w:trHeight w:val="1839"/>
        </w:trPr>
        <w:tc>
          <w:tcPr>
            <w:tcW w:w="7636" w:type="dxa"/>
            <w:shd w:val="clear" w:color="auto" w:fill="BFBFBF" w:themeFill="background1" w:themeFillShade="BF"/>
          </w:tcPr>
          <w:p w14:paraId="333330F5" w14:textId="77777777" w:rsidR="001665C0" w:rsidRDefault="00EA2D83">
            <w:pPr>
              <w:ind w:leftChars="702" w:left="1474" w:firstLine="4"/>
              <w:rPr>
                <w:rFonts w:ascii="Calibri" w:eastAsia="SimSun" w:hAnsi="Calibri" w:cs="Times New Roman"/>
                <w:b/>
                <w:bCs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3E015311" wp14:editId="53DC75DC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84455</wp:posOffset>
                  </wp:positionV>
                  <wp:extent cx="800735" cy="740410"/>
                  <wp:effectExtent l="0" t="0" r="18415" b="2540"/>
                  <wp:wrapNone/>
                  <wp:docPr id="12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35" cy="740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b/>
                <w:bCs/>
                <w:szCs w:val="21"/>
              </w:rPr>
              <w:t>ВНИМАНИЕ</w:t>
            </w:r>
          </w:p>
          <w:p w14:paraId="4DE9FA19" w14:textId="77777777" w:rsidR="001665C0" w:rsidRDefault="00EA2D83">
            <w:pPr>
              <w:ind w:leftChars="702" w:left="1474" w:firstLine="4"/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b/>
                <w:bCs/>
                <w:szCs w:val="21"/>
              </w:rPr>
              <w:t>Опасность повреждения оборудования и получения травмы</w:t>
            </w:r>
            <w:r>
              <w:rPr>
                <w:rFonts w:ascii="Calibri" w:hAnsi="Calibri"/>
                <w:szCs w:val="21"/>
              </w:rPr>
              <w:t xml:space="preserve"> </w:t>
            </w:r>
          </w:p>
          <w:p w14:paraId="242C7BC8" w14:textId="77777777" w:rsidR="001665C0" w:rsidRDefault="00EA2D83">
            <w:pPr>
              <w:ind w:leftChars="702" w:left="1474" w:firstLine="4"/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Ограничения по рабочим площадкам и хранению</w:t>
            </w:r>
          </w:p>
          <w:p w14:paraId="5995744F" w14:textId="77777777" w:rsidR="001665C0" w:rsidRDefault="00EA2D83">
            <w:pPr>
              <w:ind w:leftChars="702" w:left="1474" w:firstLine="4"/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Не устанавливайте/храните насос в следующих местах:</w:t>
            </w:r>
          </w:p>
          <w:p w14:paraId="559BCD92" w14:textId="77777777" w:rsidR="001665C0" w:rsidRDefault="00EA2D83">
            <w:pPr>
              <w:ind w:leftChars="702" w:left="1474" w:firstLine="4"/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Места хранения/использования воспламеняющихся газов/материалов.</w:t>
            </w:r>
          </w:p>
          <w:p w14:paraId="552A2FD5" w14:textId="5C16B660" w:rsidR="001665C0" w:rsidRDefault="00EA2D83">
            <w:pPr>
              <w:ind w:leftChars="702" w:left="1474" w:firstLine="4"/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Места с повышенной (45℃ и </w:t>
            </w:r>
            <w:r w:rsidR="006C162F">
              <w:rPr>
                <w:rFonts w:ascii="Calibri" w:hAnsi="Calibri"/>
                <w:szCs w:val="21"/>
              </w:rPr>
              <w:t>выше) или</w:t>
            </w:r>
            <w:r>
              <w:rPr>
                <w:rFonts w:ascii="Calibri" w:hAnsi="Calibri"/>
                <w:szCs w:val="21"/>
              </w:rPr>
              <w:t xml:space="preserve"> пониженной (-10℃ и ниже) температурой окружающей среды.</w:t>
            </w:r>
          </w:p>
        </w:tc>
      </w:tr>
    </w:tbl>
    <w:p w14:paraId="33490F70" w14:textId="77777777" w:rsidR="001665C0" w:rsidRDefault="001665C0">
      <w:pPr>
        <w:widowControl/>
      </w:pPr>
    </w:p>
    <w:p w14:paraId="14E21C0C" w14:textId="77777777" w:rsidR="001665C0" w:rsidRDefault="001665C0">
      <w:pPr>
        <w:sectPr w:rsidR="001665C0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15AC277" w14:textId="77777777" w:rsidR="001665C0" w:rsidRDefault="00EA2D83">
      <w:pPr>
        <w:pStyle w:val="1"/>
        <w:widowControl/>
      </w:pPr>
      <w:bookmarkStart w:id="6" w:name="_Toc446072282"/>
      <w:bookmarkStart w:id="7" w:name="_Toc47118221"/>
      <w:r>
        <w:lastRenderedPageBreak/>
        <w:t>1 Описание изделия</w:t>
      </w:r>
      <w:bookmarkEnd w:id="6"/>
      <w:bookmarkEnd w:id="7"/>
    </w:p>
    <w:p w14:paraId="51E31B5B" w14:textId="1E32F8DC" w:rsidR="001665C0" w:rsidRDefault="00EA2D83">
      <w:pPr>
        <w:pStyle w:val="2"/>
        <w:widowControl/>
      </w:pPr>
      <w:bookmarkStart w:id="8" w:name="_Toc446072283"/>
      <w:bookmarkStart w:id="9" w:name="_Toc47118222"/>
      <w:r>
        <w:t>1</w:t>
      </w:r>
      <w:r w:rsidR="00B54124">
        <w:t>.</w:t>
      </w:r>
      <w:r>
        <w:t>1 Функции</w:t>
      </w:r>
      <w:bookmarkEnd w:id="8"/>
      <w:bookmarkEnd w:id="9"/>
    </w:p>
    <w:p w14:paraId="109D60E1" w14:textId="4CC1F837" w:rsidR="001665C0" w:rsidRDefault="00EA2D83">
      <w:pPr>
        <w:ind w:leftChars="300" w:left="630"/>
        <w:rPr>
          <w:rFonts w:ascii="Calibri" w:eastAsia="SimSun" w:hAnsi="Calibri" w:cs="Times New Roman"/>
          <w:szCs w:val="21"/>
        </w:rPr>
      </w:pPr>
      <w:r>
        <w:rPr>
          <w:rFonts w:ascii="Calibri" w:hAnsi="Calibri"/>
          <w:szCs w:val="21"/>
        </w:rPr>
        <w:t xml:space="preserve">XXXXXXXXX — </w:t>
      </w:r>
      <w:proofErr w:type="spellStart"/>
      <w:r>
        <w:rPr>
          <w:rFonts w:ascii="Calibri" w:hAnsi="Calibri"/>
          <w:szCs w:val="21"/>
        </w:rPr>
        <w:t>Коротходовой</w:t>
      </w:r>
      <w:proofErr w:type="spellEnd"/>
      <w:r>
        <w:rPr>
          <w:rFonts w:ascii="Calibri" w:hAnsi="Calibri"/>
          <w:szCs w:val="21"/>
        </w:rPr>
        <w:t xml:space="preserve"> электромагнитный мембранный дозирующий насос со встроенным микропроцессором для регулирования подачи жидких негорючих веществ. Регулирование подачи производится импульс</w:t>
      </w:r>
      <w:r w:rsidR="006C162F">
        <w:rPr>
          <w:rFonts w:ascii="Calibri" w:hAnsi="Calibri"/>
          <w:szCs w:val="21"/>
        </w:rPr>
        <w:t>ным путем</w:t>
      </w:r>
      <w:r>
        <w:rPr>
          <w:rFonts w:ascii="Calibri" w:hAnsi="Calibri"/>
          <w:szCs w:val="21"/>
        </w:rPr>
        <w:t>. Импульс электронного управления подается на электромагнит, который осуществляет ход. Мембрана, усиленная стальным сердечником, смещает жидкость в проточной части, шарики на заборной стороне прижимаются к гнездам, а шарики на стороне подачи открываются, выпуская жидкость для регулирования подачи. Электромагнит деактивируется по завершени</w:t>
      </w:r>
      <w:r w:rsidR="00045500">
        <w:rPr>
          <w:rFonts w:ascii="Calibri" w:hAnsi="Calibri"/>
          <w:szCs w:val="21"/>
        </w:rPr>
        <w:t>и</w:t>
      </w:r>
      <w:r>
        <w:rPr>
          <w:rFonts w:ascii="Calibri" w:hAnsi="Calibri"/>
          <w:szCs w:val="21"/>
        </w:rPr>
        <w:t xml:space="preserve"> хода и возвращается в изначальное положение с помощью пружины. При этом закрывается клапан на стороне подачи и открывается клапан на заборной стороне, возвращая жидкость в проточную часть. Предохранительная мембрана защищает проходную втулку корпуса от пыли и влажности.</w:t>
      </w:r>
    </w:p>
    <w:p w14:paraId="009A6405" w14:textId="77777777" w:rsidR="001665C0" w:rsidRDefault="001665C0">
      <w:pPr>
        <w:ind w:leftChars="300" w:left="630"/>
        <w:rPr>
          <w:rFonts w:ascii="Calibri" w:eastAsia="SimSun" w:hAnsi="Calibri" w:cs="Times New Roman"/>
          <w:szCs w:val="21"/>
        </w:rPr>
      </w:pPr>
    </w:p>
    <w:p w14:paraId="3DFBC3D9" w14:textId="77777777" w:rsidR="001665C0" w:rsidRDefault="00EA2D83">
      <w:pPr>
        <w:ind w:leftChars="300" w:left="630"/>
        <w:rPr>
          <w:rFonts w:ascii="Calibri" w:eastAsia="SimSun" w:hAnsi="Calibri" w:cs="Times New Roman"/>
          <w:szCs w:val="21"/>
        </w:rPr>
      </w:pPr>
      <w:r>
        <w:rPr>
          <w:rFonts w:ascii="Calibri" w:hAnsi="Calibri"/>
          <w:szCs w:val="21"/>
        </w:rPr>
        <w:t>Электромагнитный мембранный дозирующий насос обладает диапазоном производительности от 0,7 до 23 л/ч (технические характеристики при максимальных длине и частоте хода) при максимальном противодавлении от 1,5 до 16 бар. Рекомендованный диапазон длины хода, который практически гарантирует точное регулирование подачи — 30-100%. Подачу можно отрегулировать с помощью поворотной ручки длины хода и переключателя частоты хода. Различные режимы работы отображаются с помощью сигналов ошибки/работы на ЖК-дисплее. Насос оснащен каналом для одноуровневого реле.</w:t>
      </w:r>
    </w:p>
    <w:p w14:paraId="7E951FDD" w14:textId="23935650" w:rsidR="001665C0" w:rsidRDefault="00EA2D83">
      <w:pPr>
        <w:pStyle w:val="2"/>
        <w:widowControl/>
      </w:pPr>
      <w:bookmarkStart w:id="10" w:name="_Toc446072284"/>
      <w:bookmarkStart w:id="11" w:name="_Toc47118223"/>
      <w:r>
        <w:t>1</w:t>
      </w:r>
      <w:r w:rsidR="00B54124">
        <w:t>.</w:t>
      </w:r>
      <w:r>
        <w:t>2</w:t>
      </w:r>
      <w:r>
        <w:tab/>
        <w:t>Технические характеристики</w:t>
      </w:r>
      <w:bookmarkEnd w:id="10"/>
      <w:bookmarkEnd w:id="11"/>
    </w:p>
    <w:p w14:paraId="39F46A41" w14:textId="6716B9AF" w:rsidR="001665C0" w:rsidRDefault="00EA2D83">
      <w:pPr>
        <w:pStyle w:val="3"/>
        <w:widowControl/>
      </w:pPr>
      <w:bookmarkStart w:id="12" w:name="_Toc446072285"/>
      <w:bookmarkStart w:id="13" w:name="_Toc47118224"/>
      <w:r>
        <w:t>1</w:t>
      </w:r>
      <w:r w:rsidR="00543BD6">
        <w:t>.</w:t>
      </w:r>
      <w:r>
        <w:t>2.1 Общие сведения</w:t>
      </w:r>
      <w:bookmarkEnd w:id="12"/>
      <w:bookmarkEnd w:id="13"/>
    </w:p>
    <w:tbl>
      <w:tblPr>
        <w:tblStyle w:val="a9"/>
        <w:tblW w:w="8167" w:type="dxa"/>
        <w:tblInd w:w="769" w:type="dxa"/>
        <w:tblLayout w:type="fixed"/>
        <w:tblLook w:val="04A0" w:firstRow="1" w:lastRow="0" w:firstColumn="1" w:lastColumn="0" w:noHBand="0" w:noVBand="1"/>
      </w:tblPr>
      <w:tblGrid>
        <w:gridCol w:w="3200"/>
        <w:gridCol w:w="4967"/>
      </w:tblGrid>
      <w:tr w:rsidR="001665C0" w14:paraId="1C0472EB" w14:textId="77777777"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background1" w:themeFillShade="A5"/>
          </w:tcPr>
          <w:p w14:paraId="709D1AF3" w14:textId="77777777" w:rsidR="001665C0" w:rsidRDefault="00EA2D83" w:rsidP="00E6007A">
            <w:pPr>
              <w:ind w:left="57" w:right="57"/>
              <w:rPr>
                <w:b/>
              </w:rPr>
            </w:pPr>
            <w:r>
              <w:rPr>
                <w:rFonts w:ascii="Calibri" w:hAnsi="Calibri"/>
                <w:b/>
              </w:rPr>
              <w:t>Версия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background1" w:themeFillShade="A5"/>
          </w:tcPr>
          <w:p w14:paraId="561FC63A" w14:textId="77777777" w:rsidR="001665C0" w:rsidRDefault="00EA2D83" w:rsidP="00E6007A">
            <w:pPr>
              <w:ind w:left="57" w:right="57"/>
            </w:pPr>
            <w:r>
              <w:rPr>
                <w:rFonts w:ascii="Calibri" w:hAnsi="Calibri"/>
                <w:b/>
                <w:bCs/>
              </w:rPr>
              <w:t>Постоянное напряжение</w:t>
            </w:r>
          </w:p>
        </w:tc>
      </w:tr>
      <w:tr w:rsidR="001665C0" w14:paraId="6CEB9001" w14:textId="77777777"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</w:tcPr>
          <w:p w14:paraId="71B95EA9" w14:textId="77777777" w:rsidR="001665C0" w:rsidRDefault="00EA2D83" w:rsidP="00E6007A">
            <w:pPr>
              <w:ind w:left="57" w:right="57"/>
              <w:rPr>
                <w:rFonts w:ascii="Calibri" w:eastAsia="SimSun" w:hAnsi="Calibri" w:cs="Times New Roman"/>
              </w:rPr>
            </w:pPr>
            <w:r>
              <w:rPr>
                <w:rFonts w:ascii="Calibri" w:hAnsi="Calibri"/>
              </w:rPr>
              <w:t>Источник питания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</w:tcPr>
          <w:p w14:paraId="6F71698F" w14:textId="77777777" w:rsidR="001665C0" w:rsidRDefault="00EA2D83" w:rsidP="00E6007A">
            <w:pPr>
              <w:ind w:left="57" w:right="57"/>
              <w:rPr>
                <w:rFonts w:ascii="Calibri" w:eastAsia="SimSun" w:hAnsi="Calibri" w:cs="Times New Roman"/>
              </w:rPr>
            </w:pPr>
            <w:r>
              <w:rPr>
                <w:rFonts w:ascii="Calibri" w:hAnsi="Calibri"/>
              </w:rPr>
              <w:t>220 В ± 10%, 50/60 Гц</w:t>
            </w:r>
          </w:p>
        </w:tc>
      </w:tr>
      <w:tr w:rsidR="001665C0" w14:paraId="02A6B49C" w14:textId="77777777"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</w:tcPr>
          <w:p w14:paraId="24005659" w14:textId="1383BE63" w:rsidR="001665C0" w:rsidRDefault="00EA2D83" w:rsidP="00E6007A">
            <w:pPr>
              <w:ind w:left="57" w:right="57"/>
              <w:rPr>
                <w:rFonts w:ascii="Calibri" w:eastAsia="SimSun" w:hAnsi="Calibri" w:cs="Times New Roman"/>
              </w:rPr>
            </w:pPr>
            <w:r>
              <w:rPr>
                <w:rFonts w:ascii="Calibri" w:hAnsi="Calibri"/>
              </w:rPr>
              <w:t>Номинальная мощность, прибл.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</w:tcPr>
          <w:p w14:paraId="3BFD6209" w14:textId="77777777" w:rsidR="001665C0" w:rsidRDefault="003363E3" w:rsidP="00E6007A">
            <w:pPr>
              <w:ind w:left="57" w:right="57"/>
              <w:rPr>
                <w:rFonts w:ascii="Calibri" w:eastAsia="SimSun" w:hAnsi="Calibri" w:cs="Times New Roman"/>
              </w:rPr>
            </w:pPr>
            <w:r>
              <w:rPr>
                <w:rFonts w:ascii="Calibri" w:hAnsi="Calibri"/>
              </w:rPr>
              <w:t>6-18 В</w:t>
            </w:r>
          </w:p>
        </w:tc>
      </w:tr>
      <w:tr w:rsidR="001665C0" w14:paraId="5B46C1D8" w14:textId="77777777"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</w:tcPr>
          <w:p w14:paraId="506B8722" w14:textId="77777777" w:rsidR="001665C0" w:rsidRDefault="00EA2D83" w:rsidP="00E6007A">
            <w:pPr>
              <w:ind w:left="57" w:right="57"/>
              <w:rPr>
                <w:rFonts w:ascii="Calibri" w:eastAsia="SimSun" w:hAnsi="Calibri" w:cs="Times New Roman"/>
              </w:rPr>
            </w:pPr>
            <w:r>
              <w:rPr>
                <w:rFonts w:ascii="Calibri" w:hAnsi="Calibri"/>
              </w:rPr>
              <w:t xml:space="preserve">Сила тока 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</w:tcPr>
          <w:p w14:paraId="482C019D" w14:textId="77777777" w:rsidR="001665C0" w:rsidRDefault="00EA2D83" w:rsidP="00E6007A">
            <w:pPr>
              <w:ind w:left="57" w:right="57"/>
              <w:rPr>
                <w:rFonts w:ascii="Calibri" w:eastAsia="SimSun" w:hAnsi="Calibri" w:cs="Times New Roman"/>
              </w:rPr>
            </w:pPr>
            <w:r>
              <w:rPr>
                <w:rFonts w:ascii="Calibri" w:hAnsi="Calibri"/>
              </w:rPr>
              <w:t>0,1-0,25 A</w:t>
            </w:r>
          </w:p>
        </w:tc>
      </w:tr>
      <w:tr w:rsidR="001665C0" w14:paraId="11528BBA" w14:textId="77777777"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</w:tcPr>
          <w:p w14:paraId="44876531" w14:textId="77777777" w:rsidR="001665C0" w:rsidRDefault="00EA2D83" w:rsidP="00E6007A">
            <w:pPr>
              <w:ind w:left="57" w:right="57"/>
              <w:rPr>
                <w:rFonts w:ascii="Calibri" w:eastAsia="SimSun" w:hAnsi="Calibri" w:cs="Times New Roman"/>
              </w:rPr>
            </w:pPr>
            <w:r>
              <w:rPr>
                <w:rFonts w:ascii="Calibri" w:hAnsi="Calibri"/>
              </w:rPr>
              <w:t>Предохранитель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</w:tcPr>
          <w:p w14:paraId="1941EDF5" w14:textId="77777777" w:rsidR="001665C0" w:rsidRDefault="00272BFF" w:rsidP="00E6007A">
            <w:pPr>
              <w:ind w:left="57" w:right="57"/>
              <w:rPr>
                <w:rFonts w:ascii="Calibri" w:eastAsia="SimSun" w:hAnsi="Calibri" w:cs="Times New Roman"/>
              </w:rPr>
            </w:pPr>
            <w:r>
              <w:rPr>
                <w:rFonts w:ascii="Calibri" w:hAnsi="Calibri"/>
              </w:rPr>
              <w:t>0,5A</w:t>
            </w:r>
          </w:p>
        </w:tc>
      </w:tr>
      <w:tr w:rsidR="003D5EBA" w14:paraId="30AD5B4F" w14:textId="77777777" w:rsidTr="00E6007A"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</w:tcPr>
          <w:p w14:paraId="26C70922" w14:textId="77777777" w:rsidR="003D5EBA" w:rsidRDefault="003D5EBA" w:rsidP="00E6007A">
            <w:pPr>
              <w:ind w:left="57" w:right="57"/>
              <w:rPr>
                <w:rFonts w:ascii="Calibri" w:eastAsia="SimSun" w:hAnsi="Calibri" w:cs="Times New Roman"/>
              </w:rPr>
            </w:pPr>
            <w:r>
              <w:rPr>
                <w:rFonts w:ascii="Calibri" w:hAnsi="Calibri"/>
              </w:rPr>
              <w:t>Внешнее управление -контакт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</w:tcPr>
          <w:p w14:paraId="3CB6176C" w14:textId="77777777" w:rsidR="003D5EBA" w:rsidRDefault="003D5EBA" w:rsidP="00E6007A">
            <w:pPr>
              <w:ind w:left="57" w:right="57"/>
              <w:rPr>
                <w:rFonts w:ascii="Calibri" w:eastAsia="SimSun" w:hAnsi="Calibri" w:cs="Times New Roman"/>
              </w:rPr>
            </w:pPr>
            <w:r>
              <w:rPr>
                <w:rFonts w:ascii="Calibri" w:hAnsi="Calibri"/>
              </w:rPr>
              <w:t xml:space="preserve">Напряжение на разомкнутых контактах или ниже чем 5 В </w:t>
            </w:r>
            <w:proofErr w:type="spellStart"/>
            <w:proofErr w:type="gramStart"/>
            <w:r>
              <w:rPr>
                <w:rFonts w:ascii="Calibri" w:hAnsi="Calibri"/>
              </w:rPr>
              <w:t>пост.тока</w:t>
            </w:r>
            <w:proofErr w:type="spellEnd"/>
            <w:proofErr w:type="gramEnd"/>
            <w:r>
              <w:rPr>
                <w:rFonts w:ascii="Calibri" w:hAnsi="Calibri"/>
              </w:rPr>
              <w:t>, 5 мА</w:t>
            </w:r>
          </w:p>
        </w:tc>
      </w:tr>
      <w:tr w:rsidR="003D5EBA" w14:paraId="1D876040" w14:textId="77777777" w:rsidTr="00E6007A">
        <w:trPr>
          <w:trHeight w:val="158"/>
        </w:trPr>
        <w:tc>
          <w:tcPr>
            <w:tcW w:w="32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</w:tcPr>
          <w:p w14:paraId="0594ADB6" w14:textId="77777777" w:rsidR="003D5EBA" w:rsidRDefault="003D5EBA" w:rsidP="00E6007A">
            <w:pPr>
              <w:ind w:left="57" w:right="57"/>
              <w:rPr>
                <w:rFonts w:ascii="Calibri" w:eastAsia="SimSun" w:hAnsi="Calibri" w:cs="Times New Roman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</w:tcPr>
          <w:p w14:paraId="33D8C196" w14:textId="402B95F6" w:rsidR="003D5EBA" w:rsidRDefault="003D5EBA" w:rsidP="00E6007A">
            <w:pPr>
              <w:ind w:left="57" w:right="57"/>
              <w:rPr>
                <w:rFonts w:ascii="Calibri" w:eastAsia="SimSun" w:hAnsi="Calibri" w:cs="Times New Roman"/>
              </w:rPr>
            </w:pPr>
            <w:r>
              <w:rPr>
                <w:rFonts w:ascii="Calibri" w:hAnsi="Calibri"/>
              </w:rPr>
              <w:t>Минимальная длительность импульса — 20</w:t>
            </w:r>
            <w:r w:rsidR="00045500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мс</w:t>
            </w:r>
            <w:proofErr w:type="spellEnd"/>
          </w:p>
        </w:tc>
      </w:tr>
      <w:tr w:rsidR="003D5EBA" w14:paraId="11DE0CC6" w14:textId="77777777" w:rsidTr="00E6007A">
        <w:trPr>
          <w:trHeight w:val="157"/>
        </w:trPr>
        <w:tc>
          <w:tcPr>
            <w:tcW w:w="3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</w:tcPr>
          <w:p w14:paraId="237B94BC" w14:textId="77777777" w:rsidR="003D5EBA" w:rsidRDefault="003D5EBA" w:rsidP="00E6007A">
            <w:pPr>
              <w:ind w:left="57" w:right="57"/>
              <w:rPr>
                <w:rFonts w:ascii="Calibri" w:eastAsia="SimSun" w:hAnsi="Calibri" w:cs="Times New Roman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</w:tcPr>
          <w:p w14:paraId="5705BAD9" w14:textId="59BF7EF0" w:rsidR="003D5EBA" w:rsidRDefault="003D5EBA" w:rsidP="00E6007A">
            <w:pPr>
              <w:ind w:left="57" w:right="57"/>
              <w:rPr>
                <w:rFonts w:ascii="Calibri" w:eastAsia="SimSun" w:hAnsi="Calibri" w:cs="Times New Roman"/>
              </w:rPr>
            </w:pPr>
            <w:r>
              <w:rPr>
                <w:rFonts w:ascii="Calibri" w:hAnsi="Calibri"/>
              </w:rPr>
              <w:t>Максимальная частота импульса — 5 импульсов/с</w:t>
            </w:r>
          </w:p>
        </w:tc>
      </w:tr>
      <w:tr w:rsidR="001665C0" w14:paraId="2F746C1B" w14:textId="77777777"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</w:tcPr>
          <w:p w14:paraId="6D843909" w14:textId="77777777" w:rsidR="001665C0" w:rsidRDefault="00EA2D83" w:rsidP="00E6007A">
            <w:pPr>
              <w:ind w:left="57" w:right="57"/>
              <w:rPr>
                <w:rFonts w:ascii="Calibri" w:eastAsia="SimSun" w:hAnsi="Calibri" w:cs="Times New Roman"/>
              </w:rPr>
            </w:pPr>
            <w:r>
              <w:rPr>
                <w:rFonts w:ascii="Calibri" w:hAnsi="Calibri"/>
              </w:rPr>
              <w:t>Внешнее управление - аналог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</w:tcPr>
          <w:p w14:paraId="048CFA8B" w14:textId="77777777" w:rsidR="001665C0" w:rsidRDefault="00EA2D83" w:rsidP="00E6007A">
            <w:pPr>
              <w:ind w:left="57" w:right="57"/>
              <w:rPr>
                <w:rFonts w:ascii="Calibri" w:eastAsia="SimSun" w:hAnsi="Calibri" w:cs="Times New Roman"/>
              </w:rPr>
            </w:pPr>
            <w:r>
              <w:rPr>
                <w:rFonts w:ascii="Calibri" w:hAnsi="Calibri"/>
              </w:rPr>
              <w:t>4-20 мА</w:t>
            </w:r>
          </w:p>
        </w:tc>
      </w:tr>
      <w:tr w:rsidR="001665C0" w14:paraId="1C1C5689" w14:textId="77777777"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</w:tcPr>
          <w:p w14:paraId="206417D6" w14:textId="77777777" w:rsidR="001665C0" w:rsidRDefault="00EA2D83" w:rsidP="00E6007A">
            <w:pPr>
              <w:ind w:left="57" w:right="57"/>
              <w:rPr>
                <w:rFonts w:ascii="Calibri" w:eastAsia="SimSun" w:hAnsi="Calibri" w:cs="Times New Roman"/>
              </w:rPr>
            </w:pPr>
            <w:r>
              <w:rPr>
                <w:rFonts w:ascii="Calibri" w:hAnsi="Calibri"/>
              </w:rPr>
              <w:t>Класс защиты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</w:tcPr>
          <w:p w14:paraId="3AF31FEB" w14:textId="77777777" w:rsidR="001665C0" w:rsidRDefault="00EA2D83" w:rsidP="00E6007A">
            <w:pPr>
              <w:ind w:left="57" w:right="57"/>
              <w:rPr>
                <w:rFonts w:ascii="Calibri" w:eastAsia="SimSun" w:hAnsi="Calibri" w:cs="Times New Roman"/>
              </w:rPr>
            </w:pPr>
            <w:r>
              <w:rPr>
                <w:rFonts w:ascii="Calibri" w:hAnsi="Calibri"/>
              </w:rPr>
              <w:t>IP65</w:t>
            </w:r>
          </w:p>
        </w:tc>
      </w:tr>
      <w:tr w:rsidR="001665C0" w14:paraId="5B44C6F0" w14:textId="77777777">
        <w:trPr>
          <w:trHeight w:val="90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</w:tcPr>
          <w:p w14:paraId="06308949" w14:textId="77777777" w:rsidR="001665C0" w:rsidRDefault="00EA2D83" w:rsidP="00E6007A">
            <w:pPr>
              <w:ind w:left="57" w:right="57"/>
              <w:rPr>
                <w:rFonts w:ascii="Calibri" w:eastAsia="SimSun" w:hAnsi="Calibri" w:cs="Times New Roman"/>
              </w:rPr>
            </w:pPr>
            <w:r>
              <w:rPr>
                <w:rFonts w:ascii="Calibri" w:hAnsi="Calibri"/>
              </w:rPr>
              <w:t>Температура окружающей среды при эксплуатации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</w:tcPr>
          <w:p w14:paraId="0F0F5BE3" w14:textId="77777777" w:rsidR="001665C0" w:rsidRDefault="00EA2D83" w:rsidP="00E6007A">
            <w:pPr>
              <w:ind w:left="57" w:right="57"/>
              <w:rPr>
                <w:rFonts w:ascii="Calibri" w:eastAsia="SimSun" w:hAnsi="Calibri" w:cs="Times New Roman"/>
              </w:rPr>
            </w:pPr>
            <w:r>
              <w:rPr>
                <w:rFonts w:ascii="Calibri" w:hAnsi="Calibri"/>
              </w:rPr>
              <w:t>от -10 до +45°C</w:t>
            </w:r>
          </w:p>
        </w:tc>
      </w:tr>
      <w:tr w:rsidR="001665C0" w14:paraId="1E946662" w14:textId="77777777"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</w:tcPr>
          <w:p w14:paraId="7890DD38" w14:textId="77777777" w:rsidR="001665C0" w:rsidRDefault="00EA2D83" w:rsidP="00E6007A">
            <w:pPr>
              <w:ind w:left="57" w:right="57"/>
              <w:rPr>
                <w:rFonts w:ascii="Calibri" w:eastAsia="SimSun" w:hAnsi="Calibri" w:cs="Times New Roman"/>
              </w:rPr>
            </w:pPr>
            <w:r>
              <w:rPr>
                <w:rFonts w:ascii="Calibri" w:hAnsi="Calibri"/>
              </w:rPr>
              <w:lastRenderedPageBreak/>
              <w:t>Отклонения при регулировании подачи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</w:tcPr>
          <w:p w14:paraId="6883AD18" w14:textId="77777777" w:rsidR="001665C0" w:rsidRDefault="00EA2D83" w:rsidP="00E6007A">
            <w:pPr>
              <w:ind w:left="57" w:right="57"/>
              <w:rPr>
                <w:rFonts w:ascii="Calibri" w:eastAsia="SimSun" w:hAnsi="Calibri" w:cs="Times New Roman"/>
              </w:rPr>
            </w:pPr>
            <w:r>
              <w:rPr>
                <w:rFonts w:ascii="Calibri" w:hAnsi="Calibri"/>
              </w:rPr>
              <w:t>От -10 до 15% для всех версий материалов.</w:t>
            </w:r>
          </w:p>
        </w:tc>
      </w:tr>
      <w:tr w:rsidR="001665C0" w14:paraId="61AF95FB" w14:textId="77777777"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</w:tcPr>
          <w:p w14:paraId="3E289053" w14:textId="77777777" w:rsidR="001665C0" w:rsidRDefault="00EA2D83" w:rsidP="00E6007A">
            <w:pPr>
              <w:ind w:left="57" w:right="57"/>
              <w:rPr>
                <w:rFonts w:ascii="Calibri" w:eastAsia="SimSun" w:hAnsi="Calibri" w:cs="Times New Roman"/>
              </w:rPr>
            </w:pPr>
            <w:r>
              <w:rPr>
                <w:rFonts w:ascii="Calibri" w:hAnsi="Calibri"/>
              </w:rPr>
              <w:t>Воспроизводимость регулирования подачи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</w:tcPr>
          <w:p w14:paraId="35358802" w14:textId="77777777" w:rsidR="001665C0" w:rsidRDefault="00EA2D83" w:rsidP="00E6007A">
            <w:pPr>
              <w:ind w:left="57" w:right="57"/>
              <w:rPr>
                <w:rFonts w:ascii="Calibri" w:eastAsia="SimSun" w:hAnsi="Calibri" w:cs="Times New Roman"/>
              </w:rPr>
            </w:pPr>
            <w:r>
              <w:rPr>
                <w:rFonts w:ascii="Calibri" w:hAnsi="Calibri"/>
              </w:rPr>
              <w:t xml:space="preserve">±2% (при постоянных условиях и длине </w:t>
            </w:r>
            <w:proofErr w:type="gramStart"/>
            <w:r>
              <w:rPr>
                <w:rFonts w:ascii="Calibri" w:hAnsi="Calibri"/>
              </w:rPr>
              <w:t>хода &gt;</w:t>
            </w:r>
            <w:proofErr w:type="gramEnd"/>
            <w:r>
              <w:rPr>
                <w:rFonts w:ascii="Calibri" w:hAnsi="Calibri"/>
              </w:rPr>
              <w:t xml:space="preserve"> 30%)</w:t>
            </w:r>
          </w:p>
        </w:tc>
      </w:tr>
    </w:tbl>
    <w:p w14:paraId="7D567CE5" w14:textId="44299273" w:rsidR="001665C0" w:rsidRDefault="00EA2D83" w:rsidP="00EC4D40">
      <w:pPr>
        <w:pStyle w:val="3"/>
        <w:widowControl/>
        <w:spacing w:after="120"/>
        <w:ind w:right="-998"/>
      </w:pPr>
      <w:bookmarkStart w:id="14" w:name="_Toc446072286"/>
      <w:bookmarkStart w:id="15" w:name="_Toc47118225"/>
      <w:r>
        <w:t>1.2.2 Идентификационный код</w:t>
      </w:r>
      <w:r>
        <w:rPr>
          <w:color w:val="FF0000"/>
        </w:rPr>
        <w:t xml:space="preserve"> </w:t>
      </w:r>
      <w:r>
        <w:t>электромагнитного дозирующего насоса CONCEPT c</w:t>
      </w:r>
      <w:bookmarkEnd w:id="14"/>
      <w:bookmarkEnd w:id="15"/>
    </w:p>
    <w:p w14:paraId="09E4120F" w14:textId="3B51C8BB" w:rsidR="00045500" w:rsidRPr="00EC4D40" w:rsidRDefault="00045500" w:rsidP="00045500">
      <w:pPr>
        <w:rPr>
          <w:b/>
          <w:bCs/>
        </w:rPr>
      </w:pPr>
      <w:r w:rsidRPr="00EC4D40">
        <w:rPr>
          <w:b/>
          <w:bCs/>
        </w:rPr>
        <w:t>Идентификационный код электромагнитного дозирующего насоса</w:t>
      </w:r>
    </w:p>
    <w:p w14:paraId="4B8E86E0" w14:textId="6A611465" w:rsidR="00045500" w:rsidRPr="00045500" w:rsidRDefault="00EC4D40" w:rsidP="00045500">
      <w:r w:rsidRPr="00EC4D40">
        <w:rPr>
          <w:noProof/>
        </w:rPr>
        <w:drawing>
          <wp:inline distT="0" distB="0" distL="0" distR="0" wp14:anchorId="5D9EEB70" wp14:editId="571F577E">
            <wp:extent cx="5486400" cy="6633898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63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04CCF" w14:textId="77777777" w:rsidR="00EC4D40" w:rsidRDefault="00EC4D40" w:rsidP="00EC4D40">
      <w:pPr>
        <w:pStyle w:val="14"/>
        <w:shd w:val="clear" w:color="auto" w:fill="ED7D31" w:themeFill="accent2"/>
      </w:pPr>
      <w:bookmarkStart w:id="16" w:name="_Toc446072287"/>
      <w:r>
        <w:t>Примечание: Комплектующие 3, 6 и 9 при выборе типа контроля 1 и 2 не обязательны</w:t>
      </w:r>
    </w:p>
    <w:p w14:paraId="047837EF" w14:textId="2E92628B" w:rsidR="001665C0" w:rsidRDefault="00EA2D83">
      <w:pPr>
        <w:pStyle w:val="3"/>
        <w:widowControl/>
      </w:pPr>
      <w:bookmarkStart w:id="17" w:name="_Toc47118226"/>
      <w:r>
        <w:lastRenderedPageBreak/>
        <w:t>1.2.3 Данные о производительности</w:t>
      </w:r>
      <w:bookmarkEnd w:id="16"/>
      <w:bookmarkEnd w:id="17"/>
    </w:p>
    <w:tbl>
      <w:tblPr>
        <w:tblStyle w:val="a9"/>
        <w:tblW w:w="8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666"/>
        <w:gridCol w:w="1067"/>
        <w:gridCol w:w="1033"/>
        <w:gridCol w:w="933"/>
        <w:gridCol w:w="817"/>
        <w:gridCol w:w="1033"/>
        <w:gridCol w:w="867"/>
        <w:gridCol w:w="917"/>
        <w:gridCol w:w="983"/>
      </w:tblGrid>
      <w:tr w:rsidR="001665C0" w14:paraId="5EB5109B" w14:textId="77777777" w:rsidTr="00EC4D40">
        <w:trPr>
          <w:trHeight w:val="633"/>
        </w:trPr>
        <w:tc>
          <w:tcPr>
            <w:tcW w:w="670" w:type="dxa"/>
            <w:shd w:val="clear" w:color="auto" w:fill="BFBFBF" w:themeFill="background1" w:themeFillShade="BF"/>
          </w:tcPr>
          <w:p w14:paraId="13068AFE" w14:textId="77777777" w:rsidR="001665C0" w:rsidRPr="00EC4D40" w:rsidRDefault="00EA2D83" w:rsidP="00EC4D40">
            <w:pPr>
              <w:spacing w:line="200" w:lineRule="exact"/>
              <w:ind w:left="-64" w:right="-97"/>
              <w:jc w:val="center"/>
              <w:rPr>
                <w:b/>
                <w:bCs/>
                <w:sz w:val="17"/>
                <w:szCs w:val="20"/>
              </w:rPr>
            </w:pPr>
            <w:r w:rsidRPr="00EC4D40">
              <w:rPr>
                <w:b/>
                <w:bCs/>
                <w:sz w:val="17"/>
                <w:szCs w:val="20"/>
              </w:rPr>
              <w:t>Тип</w:t>
            </w:r>
          </w:p>
        </w:tc>
        <w:tc>
          <w:tcPr>
            <w:tcW w:w="666" w:type="dxa"/>
            <w:shd w:val="clear" w:color="auto" w:fill="BFBFBF" w:themeFill="background1" w:themeFillShade="BF"/>
          </w:tcPr>
          <w:p w14:paraId="7D0EEA77" w14:textId="5C5A8616" w:rsidR="001665C0" w:rsidRPr="00EC4D40" w:rsidRDefault="00EA2D83" w:rsidP="00EC4D40">
            <w:pPr>
              <w:spacing w:line="200" w:lineRule="exact"/>
              <w:ind w:left="-64" w:right="-97"/>
              <w:jc w:val="center"/>
              <w:rPr>
                <w:b/>
                <w:bCs/>
                <w:sz w:val="17"/>
                <w:szCs w:val="20"/>
              </w:rPr>
            </w:pPr>
            <w:proofErr w:type="spellStart"/>
            <w:r w:rsidRPr="00EC4D40">
              <w:rPr>
                <w:b/>
                <w:bCs/>
                <w:sz w:val="17"/>
                <w:szCs w:val="20"/>
              </w:rPr>
              <w:t>Давле</w:t>
            </w:r>
            <w:r w:rsidR="00EC4D40">
              <w:rPr>
                <w:b/>
                <w:bCs/>
                <w:sz w:val="17"/>
                <w:szCs w:val="20"/>
              </w:rPr>
              <w:t>-</w:t>
            </w:r>
            <w:r w:rsidRPr="00EC4D40">
              <w:rPr>
                <w:b/>
                <w:bCs/>
                <w:sz w:val="17"/>
                <w:szCs w:val="20"/>
              </w:rPr>
              <w:t>ние</w:t>
            </w:r>
            <w:proofErr w:type="spellEnd"/>
          </w:p>
          <w:p w14:paraId="4045E046" w14:textId="77777777" w:rsidR="001665C0" w:rsidRPr="00EC4D40" w:rsidRDefault="00EA2D83" w:rsidP="00EC4D40">
            <w:pPr>
              <w:spacing w:line="200" w:lineRule="exact"/>
              <w:ind w:left="-64" w:right="-97"/>
              <w:jc w:val="center"/>
              <w:rPr>
                <w:b/>
                <w:bCs/>
                <w:sz w:val="17"/>
                <w:szCs w:val="20"/>
              </w:rPr>
            </w:pPr>
            <w:r w:rsidRPr="00EC4D40">
              <w:rPr>
                <w:sz w:val="17"/>
                <w:szCs w:val="20"/>
              </w:rPr>
              <w:t>бар</w:t>
            </w:r>
          </w:p>
        </w:tc>
        <w:tc>
          <w:tcPr>
            <w:tcW w:w="1067" w:type="dxa"/>
            <w:shd w:val="clear" w:color="auto" w:fill="BFBFBF" w:themeFill="background1" w:themeFillShade="BF"/>
          </w:tcPr>
          <w:p w14:paraId="53B9BFCF" w14:textId="3E0BCC12" w:rsidR="001665C0" w:rsidRPr="00EC4D40" w:rsidRDefault="00EA2D83" w:rsidP="00EC4D40">
            <w:pPr>
              <w:spacing w:line="200" w:lineRule="exact"/>
              <w:ind w:left="-64" w:right="-97"/>
              <w:jc w:val="center"/>
              <w:rPr>
                <w:b/>
                <w:bCs/>
                <w:sz w:val="17"/>
                <w:szCs w:val="20"/>
              </w:rPr>
            </w:pPr>
            <w:r w:rsidRPr="00EC4D40">
              <w:rPr>
                <w:b/>
                <w:bCs/>
                <w:sz w:val="17"/>
                <w:szCs w:val="20"/>
              </w:rPr>
              <w:t xml:space="preserve">Макс. </w:t>
            </w:r>
            <w:proofErr w:type="gramStart"/>
            <w:r w:rsidR="00EC4D40" w:rsidRPr="00EC4D40">
              <w:rPr>
                <w:b/>
                <w:bCs/>
                <w:sz w:val="17"/>
                <w:szCs w:val="20"/>
              </w:rPr>
              <w:t>П</w:t>
            </w:r>
            <w:r w:rsidRPr="00EC4D40">
              <w:rPr>
                <w:b/>
                <w:bCs/>
                <w:sz w:val="17"/>
                <w:szCs w:val="20"/>
              </w:rPr>
              <w:t>роизводи</w:t>
            </w:r>
            <w:r w:rsidR="00EC4D40">
              <w:rPr>
                <w:b/>
                <w:bCs/>
                <w:sz w:val="17"/>
                <w:szCs w:val="20"/>
              </w:rPr>
              <w:t>-</w:t>
            </w:r>
            <w:r w:rsidRPr="00EC4D40">
              <w:rPr>
                <w:b/>
                <w:bCs/>
                <w:sz w:val="17"/>
                <w:szCs w:val="20"/>
              </w:rPr>
              <w:t>тельность</w:t>
            </w:r>
            <w:proofErr w:type="gramEnd"/>
          </w:p>
          <w:p w14:paraId="5FC98A95" w14:textId="77777777" w:rsidR="001665C0" w:rsidRPr="00EC4D40" w:rsidRDefault="00EA2D83" w:rsidP="00EC4D40">
            <w:pPr>
              <w:spacing w:line="200" w:lineRule="exact"/>
              <w:ind w:left="-64" w:right="-97"/>
              <w:jc w:val="center"/>
              <w:rPr>
                <w:b/>
                <w:bCs/>
                <w:sz w:val="17"/>
                <w:szCs w:val="20"/>
              </w:rPr>
            </w:pPr>
            <w:r w:rsidRPr="00EC4D40">
              <w:rPr>
                <w:sz w:val="17"/>
                <w:szCs w:val="20"/>
              </w:rPr>
              <w:t>л/ч</w:t>
            </w:r>
          </w:p>
        </w:tc>
        <w:tc>
          <w:tcPr>
            <w:tcW w:w="1033" w:type="dxa"/>
            <w:shd w:val="clear" w:color="auto" w:fill="BFBFBF" w:themeFill="background1" w:themeFillShade="BF"/>
          </w:tcPr>
          <w:p w14:paraId="51D66F10" w14:textId="65A093FF" w:rsidR="001665C0" w:rsidRPr="00EC4D40" w:rsidRDefault="00EA2D83" w:rsidP="00EC4D40">
            <w:pPr>
              <w:spacing w:line="200" w:lineRule="exact"/>
              <w:ind w:left="-64" w:right="-97"/>
              <w:jc w:val="center"/>
              <w:rPr>
                <w:b/>
                <w:bCs/>
                <w:sz w:val="17"/>
                <w:szCs w:val="20"/>
              </w:rPr>
            </w:pPr>
            <w:r w:rsidRPr="00EC4D40">
              <w:rPr>
                <w:b/>
                <w:bCs/>
                <w:sz w:val="17"/>
                <w:szCs w:val="20"/>
              </w:rPr>
              <w:t>Производи</w:t>
            </w:r>
            <w:r w:rsidR="00EC4D40">
              <w:rPr>
                <w:b/>
                <w:bCs/>
                <w:sz w:val="17"/>
                <w:szCs w:val="20"/>
              </w:rPr>
              <w:t>-</w:t>
            </w:r>
            <w:r w:rsidRPr="00EC4D40">
              <w:rPr>
                <w:b/>
                <w:bCs/>
                <w:sz w:val="17"/>
                <w:szCs w:val="20"/>
              </w:rPr>
              <w:t>тельность/ход</w:t>
            </w:r>
          </w:p>
          <w:p w14:paraId="3FF48F98" w14:textId="7FC6A085" w:rsidR="001665C0" w:rsidRPr="00EC4D40" w:rsidRDefault="00EA2D83" w:rsidP="00EC4D40">
            <w:pPr>
              <w:spacing w:line="200" w:lineRule="exact"/>
              <w:ind w:left="-64" w:right="-97"/>
              <w:jc w:val="center"/>
              <w:rPr>
                <w:sz w:val="17"/>
                <w:szCs w:val="20"/>
              </w:rPr>
            </w:pPr>
            <w:r w:rsidRPr="00EC4D40">
              <w:rPr>
                <w:sz w:val="17"/>
                <w:szCs w:val="20"/>
              </w:rPr>
              <w:t>мл/ход</w:t>
            </w:r>
          </w:p>
        </w:tc>
        <w:tc>
          <w:tcPr>
            <w:tcW w:w="933" w:type="dxa"/>
            <w:shd w:val="clear" w:color="auto" w:fill="BFBFBF" w:themeFill="background1" w:themeFillShade="BF"/>
          </w:tcPr>
          <w:p w14:paraId="2435824D" w14:textId="77777777" w:rsidR="001665C0" w:rsidRPr="00EC4D40" w:rsidRDefault="00EA2D83" w:rsidP="00EC4D40">
            <w:pPr>
              <w:spacing w:line="200" w:lineRule="exact"/>
              <w:ind w:left="-64" w:right="-97"/>
              <w:jc w:val="center"/>
              <w:rPr>
                <w:b/>
                <w:bCs/>
                <w:sz w:val="17"/>
                <w:szCs w:val="20"/>
              </w:rPr>
            </w:pPr>
            <w:r w:rsidRPr="00EC4D40">
              <w:rPr>
                <w:b/>
                <w:bCs/>
                <w:sz w:val="17"/>
                <w:szCs w:val="20"/>
              </w:rPr>
              <w:t>Частота хода</w:t>
            </w:r>
          </w:p>
          <w:p w14:paraId="7D35D790" w14:textId="77777777" w:rsidR="001665C0" w:rsidRPr="00EC4D40" w:rsidRDefault="00EA2D83" w:rsidP="00EC4D40">
            <w:pPr>
              <w:spacing w:line="200" w:lineRule="exact"/>
              <w:ind w:left="-64" w:right="-97"/>
              <w:jc w:val="center"/>
              <w:rPr>
                <w:sz w:val="17"/>
                <w:szCs w:val="20"/>
              </w:rPr>
            </w:pPr>
            <w:r w:rsidRPr="00EC4D40">
              <w:rPr>
                <w:sz w:val="17"/>
                <w:szCs w:val="20"/>
              </w:rPr>
              <w:t>ход/мин</w:t>
            </w:r>
          </w:p>
          <w:p w14:paraId="159B97D7" w14:textId="77777777" w:rsidR="001665C0" w:rsidRPr="00EC4D40" w:rsidRDefault="001665C0" w:rsidP="00EC4D40">
            <w:pPr>
              <w:spacing w:line="200" w:lineRule="exact"/>
              <w:ind w:left="-64" w:right="-97"/>
              <w:jc w:val="center"/>
              <w:rPr>
                <w:b/>
                <w:bCs/>
                <w:sz w:val="17"/>
                <w:szCs w:val="20"/>
              </w:rPr>
            </w:pPr>
          </w:p>
        </w:tc>
        <w:tc>
          <w:tcPr>
            <w:tcW w:w="817" w:type="dxa"/>
            <w:shd w:val="clear" w:color="auto" w:fill="BFBFBF" w:themeFill="background1" w:themeFillShade="BF"/>
          </w:tcPr>
          <w:p w14:paraId="0D1CD592" w14:textId="6D00D4DF" w:rsidR="001665C0" w:rsidRPr="00EC4D40" w:rsidRDefault="00EA2D83" w:rsidP="00EC4D40">
            <w:pPr>
              <w:spacing w:line="200" w:lineRule="exact"/>
              <w:ind w:left="-64" w:right="-97"/>
              <w:jc w:val="center"/>
              <w:rPr>
                <w:b/>
                <w:bCs/>
                <w:sz w:val="17"/>
                <w:szCs w:val="20"/>
              </w:rPr>
            </w:pPr>
            <w:proofErr w:type="spellStart"/>
            <w:r w:rsidRPr="00EC4D40">
              <w:rPr>
                <w:b/>
                <w:bCs/>
                <w:sz w:val="17"/>
                <w:szCs w:val="20"/>
              </w:rPr>
              <w:t>Подклю</w:t>
            </w:r>
            <w:r w:rsidR="00EC4D40">
              <w:rPr>
                <w:b/>
                <w:bCs/>
                <w:sz w:val="17"/>
                <w:szCs w:val="20"/>
              </w:rPr>
              <w:t>-</w:t>
            </w:r>
            <w:r w:rsidRPr="00EC4D40">
              <w:rPr>
                <w:b/>
                <w:bCs/>
                <w:sz w:val="17"/>
                <w:szCs w:val="20"/>
              </w:rPr>
              <w:t>чение</w:t>
            </w:r>
            <w:proofErr w:type="spellEnd"/>
          </w:p>
          <w:p w14:paraId="2639F9F0" w14:textId="77777777" w:rsidR="001665C0" w:rsidRPr="00EC4D40" w:rsidRDefault="00EA2D83" w:rsidP="00EC4D40">
            <w:pPr>
              <w:spacing w:line="200" w:lineRule="exact"/>
              <w:ind w:left="-64" w:right="-97"/>
              <w:jc w:val="center"/>
              <w:rPr>
                <w:b/>
                <w:bCs/>
                <w:sz w:val="17"/>
                <w:szCs w:val="20"/>
              </w:rPr>
            </w:pPr>
            <w:r w:rsidRPr="00EC4D40">
              <w:rPr>
                <w:sz w:val="17"/>
                <w:szCs w:val="20"/>
              </w:rPr>
              <w:t>мм</w:t>
            </w:r>
          </w:p>
        </w:tc>
        <w:tc>
          <w:tcPr>
            <w:tcW w:w="1033" w:type="dxa"/>
            <w:shd w:val="clear" w:color="auto" w:fill="BFBFBF" w:themeFill="background1" w:themeFillShade="BF"/>
          </w:tcPr>
          <w:p w14:paraId="193632FF" w14:textId="77777777" w:rsidR="001665C0" w:rsidRPr="00EC4D40" w:rsidRDefault="00EA2D83" w:rsidP="00EC4D40">
            <w:pPr>
              <w:spacing w:line="200" w:lineRule="exact"/>
              <w:ind w:left="-64" w:right="-97"/>
              <w:jc w:val="center"/>
              <w:rPr>
                <w:b/>
                <w:bCs/>
                <w:sz w:val="17"/>
                <w:szCs w:val="20"/>
              </w:rPr>
            </w:pPr>
            <w:r w:rsidRPr="00EC4D40">
              <w:rPr>
                <w:b/>
                <w:bCs/>
                <w:sz w:val="17"/>
                <w:szCs w:val="20"/>
              </w:rPr>
              <w:t>Пост. давление впуска</w:t>
            </w:r>
          </w:p>
          <w:p w14:paraId="00FF7E3D" w14:textId="77777777" w:rsidR="001665C0" w:rsidRPr="00EC4D40" w:rsidRDefault="00EA2D83" w:rsidP="00EC4D40">
            <w:pPr>
              <w:spacing w:line="200" w:lineRule="exact"/>
              <w:ind w:left="-64" w:right="-97"/>
              <w:jc w:val="center"/>
              <w:rPr>
                <w:b/>
                <w:bCs/>
                <w:sz w:val="17"/>
                <w:szCs w:val="20"/>
              </w:rPr>
            </w:pPr>
            <w:r w:rsidRPr="00EC4D40">
              <w:rPr>
                <w:sz w:val="17"/>
                <w:szCs w:val="20"/>
              </w:rPr>
              <w:t>бар</w:t>
            </w:r>
          </w:p>
        </w:tc>
        <w:tc>
          <w:tcPr>
            <w:tcW w:w="867" w:type="dxa"/>
            <w:shd w:val="clear" w:color="auto" w:fill="BFBFBF" w:themeFill="background1" w:themeFillShade="BF"/>
          </w:tcPr>
          <w:p w14:paraId="649A9BB0" w14:textId="7AAD7F7D" w:rsidR="001665C0" w:rsidRPr="00EC4D40" w:rsidRDefault="00EA2D83" w:rsidP="00EC4D40">
            <w:pPr>
              <w:spacing w:line="200" w:lineRule="exact"/>
              <w:ind w:left="-64" w:right="-97"/>
              <w:jc w:val="center"/>
              <w:rPr>
                <w:b/>
                <w:bCs/>
                <w:sz w:val="17"/>
                <w:szCs w:val="20"/>
              </w:rPr>
            </w:pPr>
            <w:r w:rsidRPr="00EC4D40">
              <w:rPr>
                <w:b/>
                <w:bCs/>
                <w:sz w:val="17"/>
                <w:szCs w:val="20"/>
              </w:rPr>
              <w:t xml:space="preserve">Высота </w:t>
            </w:r>
            <w:proofErr w:type="spellStart"/>
            <w:r w:rsidRPr="00EC4D40">
              <w:rPr>
                <w:b/>
                <w:bCs/>
                <w:sz w:val="17"/>
                <w:szCs w:val="20"/>
              </w:rPr>
              <w:t>всасыва</w:t>
            </w:r>
            <w:r w:rsidR="00EC4D40">
              <w:rPr>
                <w:b/>
                <w:bCs/>
                <w:sz w:val="17"/>
                <w:szCs w:val="20"/>
              </w:rPr>
              <w:t>-</w:t>
            </w:r>
            <w:r w:rsidRPr="00EC4D40">
              <w:rPr>
                <w:b/>
                <w:bCs/>
                <w:sz w:val="17"/>
                <w:szCs w:val="20"/>
              </w:rPr>
              <w:t>ния</w:t>
            </w:r>
            <w:proofErr w:type="spellEnd"/>
          </w:p>
          <w:p w14:paraId="1A538B41" w14:textId="77777777" w:rsidR="001665C0" w:rsidRPr="00EC4D40" w:rsidRDefault="00EA2D83" w:rsidP="00EC4D40">
            <w:pPr>
              <w:spacing w:line="200" w:lineRule="exact"/>
              <w:ind w:left="-64" w:right="-97"/>
              <w:jc w:val="center"/>
              <w:rPr>
                <w:b/>
                <w:bCs/>
                <w:sz w:val="17"/>
                <w:szCs w:val="20"/>
              </w:rPr>
            </w:pPr>
            <w:r w:rsidRPr="00EC4D40">
              <w:rPr>
                <w:sz w:val="17"/>
                <w:szCs w:val="20"/>
              </w:rPr>
              <w:t>м</w:t>
            </w:r>
          </w:p>
        </w:tc>
        <w:tc>
          <w:tcPr>
            <w:tcW w:w="917" w:type="dxa"/>
            <w:shd w:val="clear" w:color="auto" w:fill="BFBFBF" w:themeFill="background1" w:themeFillShade="BF"/>
          </w:tcPr>
          <w:p w14:paraId="1211F32A" w14:textId="1B6A6F1E" w:rsidR="001665C0" w:rsidRPr="00EC4D40" w:rsidRDefault="00EA2D83" w:rsidP="00EC4D40">
            <w:pPr>
              <w:spacing w:line="200" w:lineRule="exact"/>
              <w:ind w:left="-64" w:right="-97"/>
              <w:jc w:val="center"/>
              <w:rPr>
                <w:b/>
                <w:bCs/>
                <w:sz w:val="17"/>
                <w:szCs w:val="20"/>
              </w:rPr>
            </w:pPr>
            <w:r w:rsidRPr="00EC4D40">
              <w:rPr>
                <w:b/>
                <w:bCs/>
                <w:sz w:val="17"/>
                <w:szCs w:val="20"/>
              </w:rPr>
              <w:t>Высота заливки *</w:t>
            </w:r>
          </w:p>
          <w:p w14:paraId="55AA4EB9" w14:textId="77777777" w:rsidR="001665C0" w:rsidRPr="00EC4D40" w:rsidRDefault="00EA2D83" w:rsidP="00EC4D40">
            <w:pPr>
              <w:spacing w:line="200" w:lineRule="exact"/>
              <w:ind w:left="-64" w:right="-97"/>
              <w:jc w:val="center"/>
              <w:rPr>
                <w:b/>
                <w:bCs/>
                <w:sz w:val="17"/>
                <w:szCs w:val="20"/>
              </w:rPr>
            </w:pPr>
            <w:r w:rsidRPr="00EC4D40">
              <w:rPr>
                <w:sz w:val="17"/>
                <w:szCs w:val="20"/>
              </w:rPr>
              <w:t>м</w:t>
            </w:r>
          </w:p>
        </w:tc>
        <w:tc>
          <w:tcPr>
            <w:tcW w:w="983" w:type="dxa"/>
            <w:shd w:val="clear" w:color="auto" w:fill="BFBFBF" w:themeFill="background1" w:themeFillShade="BF"/>
          </w:tcPr>
          <w:p w14:paraId="019AFF74" w14:textId="77777777" w:rsidR="001665C0" w:rsidRPr="00EC4D40" w:rsidRDefault="00EA2D83" w:rsidP="00EC4D40">
            <w:pPr>
              <w:spacing w:line="200" w:lineRule="exact"/>
              <w:ind w:left="-64" w:right="-97"/>
              <w:jc w:val="center"/>
              <w:rPr>
                <w:b/>
                <w:bCs/>
                <w:sz w:val="17"/>
                <w:szCs w:val="20"/>
              </w:rPr>
            </w:pPr>
            <w:r w:rsidRPr="00EC4D40">
              <w:rPr>
                <w:b/>
                <w:bCs/>
                <w:sz w:val="17"/>
                <w:szCs w:val="20"/>
              </w:rPr>
              <w:t>Вес в таре</w:t>
            </w:r>
          </w:p>
          <w:p w14:paraId="3246BC5D" w14:textId="77777777" w:rsidR="001665C0" w:rsidRPr="00EC4D40" w:rsidRDefault="00EA2D83" w:rsidP="00EC4D40">
            <w:pPr>
              <w:spacing w:line="200" w:lineRule="exact"/>
              <w:ind w:left="-64" w:right="-97"/>
              <w:jc w:val="center"/>
              <w:rPr>
                <w:b/>
                <w:bCs/>
                <w:sz w:val="17"/>
                <w:szCs w:val="20"/>
              </w:rPr>
            </w:pPr>
            <w:r w:rsidRPr="00EC4D40">
              <w:rPr>
                <w:sz w:val="17"/>
                <w:szCs w:val="20"/>
              </w:rPr>
              <w:t>кг</w:t>
            </w:r>
          </w:p>
        </w:tc>
      </w:tr>
      <w:tr w:rsidR="001665C0" w14:paraId="20AEE01B" w14:textId="77777777">
        <w:trPr>
          <w:trHeight w:val="193"/>
        </w:trPr>
        <w:tc>
          <w:tcPr>
            <w:tcW w:w="670" w:type="dxa"/>
          </w:tcPr>
          <w:p w14:paraId="634AE0F6" w14:textId="77777777" w:rsidR="001665C0" w:rsidRDefault="00EA2D83">
            <w:pPr>
              <w:spacing w:line="220" w:lineRule="exact"/>
              <w:jc w:val="center"/>
            </w:pPr>
            <w:r>
              <w:t>0212</w:t>
            </w:r>
          </w:p>
        </w:tc>
        <w:tc>
          <w:tcPr>
            <w:tcW w:w="666" w:type="dxa"/>
          </w:tcPr>
          <w:p w14:paraId="4AA52D03" w14:textId="77777777" w:rsidR="001665C0" w:rsidRDefault="00EA2D83">
            <w:pPr>
              <w:spacing w:line="220" w:lineRule="exact"/>
              <w:jc w:val="center"/>
            </w:pPr>
            <w:r>
              <w:t>1,5</w:t>
            </w:r>
          </w:p>
        </w:tc>
        <w:tc>
          <w:tcPr>
            <w:tcW w:w="1067" w:type="dxa"/>
          </w:tcPr>
          <w:p w14:paraId="3DBC984B" w14:textId="77777777" w:rsidR="001665C0" w:rsidRDefault="00EA2D83">
            <w:pPr>
              <w:spacing w:line="220" w:lineRule="exact"/>
              <w:jc w:val="center"/>
            </w:pPr>
            <w:r>
              <w:t>12</w:t>
            </w:r>
          </w:p>
        </w:tc>
        <w:tc>
          <w:tcPr>
            <w:tcW w:w="1033" w:type="dxa"/>
          </w:tcPr>
          <w:p w14:paraId="072B44AD" w14:textId="77777777" w:rsidR="001665C0" w:rsidRDefault="00EA2D83">
            <w:pPr>
              <w:spacing w:line="220" w:lineRule="exact"/>
              <w:jc w:val="center"/>
            </w:pPr>
            <w:r>
              <w:t>2,22</w:t>
            </w:r>
          </w:p>
        </w:tc>
        <w:tc>
          <w:tcPr>
            <w:tcW w:w="933" w:type="dxa"/>
          </w:tcPr>
          <w:p w14:paraId="21F642A4" w14:textId="77777777" w:rsidR="001665C0" w:rsidRDefault="00EA2D83">
            <w:pPr>
              <w:spacing w:line="220" w:lineRule="exact"/>
              <w:jc w:val="center"/>
            </w:pPr>
            <w:r>
              <w:t>90</w:t>
            </w:r>
          </w:p>
        </w:tc>
        <w:tc>
          <w:tcPr>
            <w:tcW w:w="817" w:type="dxa"/>
          </w:tcPr>
          <w:p w14:paraId="7F676457" w14:textId="77777777" w:rsidR="001665C0" w:rsidRDefault="00EA2D83">
            <w:pPr>
              <w:spacing w:line="220" w:lineRule="exact"/>
              <w:jc w:val="center"/>
            </w:pPr>
            <w:r>
              <w:t>12x9</w:t>
            </w:r>
          </w:p>
        </w:tc>
        <w:tc>
          <w:tcPr>
            <w:tcW w:w="1033" w:type="dxa"/>
          </w:tcPr>
          <w:p w14:paraId="3C816AD9" w14:textId="77777777" w:rsidR="001665C0" w:rsidRDefault="00EA2D83">
            <w:pPr>
              <w:spacing w:line="220" w:lineRule="exact"/>
              <w:jc w:val="center"/>
            </w:pPr>
            <w:r>
              <w:t>0,8</w:t>
            </w:r>
          </w:p>
        </w:tc>
        <w:tc>
          <w:tcPr>
            <w:tcW w:w="867" w:type="dxa"/>
          </w:tcPr>
          <w:p w14:paraId="4BECC971" w14:textId="77777777" w:rsidR="001665C0" w:rsidRDefault="00EA2D83">
            <w:pPr>
              <w:spacing w:line="220" w:lineRule="exact"/>
              <w:jc w:val="center"/>
            </w:pPr>
            <w:r>
              <w:t>1,5</w:t>
            </w:r>
          </w:p>
        </w:tc>
        <w:tc>
          <w:tcPr>
            <w:tcW w:w="917" w:type="dxa"/>
          </w:tcPr>
          <w:p w14:paraId="55F8E03F" w14:textId="77777777" w:rsidR="001665C0" w:rsidRDefault="00EA2D83">
            <w:pPr>
              <w:spacing w:line="220" w:lineRule="exact"/>
              <w:jc w:val="center"/>
            </w:pPr>
            <w:r>
              <w:t>1,5</w:t>
            </w:r>
          </w:p>
        </w:tc>
        <w:tc>
          <w:tcPr>
            <w:tcW w:w="983" w:type="dxa"/>
          </w:tcPr>
          <w:p w14:paraId="47BFB5D1" w14:textId="77777777" w:rsidR="001665C0" w:rsidRDefault="00EA2D83">
            <w:pPr>
              <w:spacing w:line="220" w:lineRule="exact"/>
              <w:jc w:val="center"/>
            </w:pPr>
            <w:r>
              <w:t>2,5</w:t>
            </w:r>
          </w:p>
        </w:tc>
      </w:tr>
      <w:tr w:rsidR="001665C0" w14:paraId="32D8B944" w14:textId="77777777">
        <w:tc>
          <w:tcPr>
            <w:tcW w:w="670" w:type="dxa"/>
          </w:tcPr>
          <w:p w14:paraId="6FD822BA" w14:textId="77777777" w:rsidR="001665C0" w:rsidRDefault="00EA2D83">
            <w:pPr>
              <w:spacing w:line="220" w:lineRule="exact"/>
              <w:jc w:val="center"/>
            </w:pPr>
            <w:r>
              <w:t>0215</w:t>
            </w:r>
          </w:p>
        </w:tc>
        <w:tc>
          <w:tcPr>
            <w:tcW w:w="666" w:type="dxa"/>
          </w:tcPr>
          <w:p w14:paraId="51B93F3E" w14:textId="77777777" w:rsidR="001665C0" w:rsidRDefault="00EA2D83">
            <w:pPr>
              <w:spacing w:line="220" w:lineRule="exact"/>
              <w:jc w:val="center"/>
            </w:pPr>
            <w:r>
              <w:t>1,5</w:t>
            </w:r>
          </w:p>
        </w:tc>
        <w:tc>
          <w:tcPr>
            <w:tcW w:w="1067" w:type="dxa"/>
          </w:tcPr>
          <w:p w14:paraId="4ABC0929" w14:textId="77777777" w:rsidR="001665C0" w:rsidRDefault="00EA2D83">
            <w:pPr>
              <w:spacing w:line="220" w:lineRule="exact"/>
              <w:jc w:val="center"/>
            </w:pPr>
            <w:r>
              <w:t>16,5</w:t>
            </w:r>
          </w:p>
        </w:tc>
        <w:tc>
          <w:tcPr>
            <w:tcW w:w="1033" w:type="dxa"/>
          </w:tcPr>
          <w:p w14:paraId="2AB8495B" w14:textId="77777777" w:rsidR="001665C0" w:rsidRDefault="00EA2D83">
            <w:pPr>
              <w:spacing w:line="220" w:lineRule="exact"/>
              <w:jc w:val="center"/>
            </w:pPr>
            <w:r>
              <w:t>2,29</w:t>
            </w:r>
          </w:p>
        </w:tc>
        <w:tc>
          <w:tcPr>
            <w:tcW w:w="933" w:type="dxa"/>
          </w:tcPr>
          <w:p w14:paraId="7AE2EB44" w14:textId="77777777" w:rsidR="001665C0" w:rsidRDefault="00EA2D83">
            <w:pPr>
              <w:spacing w:line="220" w:lineRule="exact"/>
              <w:jc w:val="center"/>
            </w:pPr>
            <w:r>
              <w:t>120</w:t>
            </w:r>
          </w:p>
        </w:tc>
        <w:tc>
          <w:tcPr>
            <w:tcW w:w="817" w:type="dxa"/>
          </w:tcPr>
          <w:p w14:paraId="6E688D48" w14:textId="77777777" w:rsidR="001665C0" w:rsidRDefault="00EA2D83">
            <w:pPr>
              <w:spacing w:line="220" w:lineRule="exact"/>
              <w:jc w:val="center"/>
            </w:pPr>
            <w:r>
              <w:t>12x9</w:t>
            </w:r>
          </w:p>
        </w:tc>
        <w:tc>
          <w:tcPr>
            <w:tcW w:w="1033" w:type="dxa"/>
          </w:tcPr>
          <w:p w14:paraId="3C00ED7B" w14:textId="77777777" w:rsidR="001665C0" w:rsidRDefault="00EA2D83">
            <w:pPr>
              <w:spacing w:line="220" w:lineRule="exact"/>
              <w:jc w:val="center"/>
            </w:pPr>
            <w:r>
              <w:t>0,8</w:t>
            </w:r>
          </w:p>
        </w:tc>
        <w:tc>
          <w:tcPr>
            <w:tcW w:w="867" w:type="dxa"/>
          </w:tcPr>
          <w:p w14:paraId="0AA357EF" w14:textId="77777777" w:rsidR="001665C0" w:rsidRDefault="00EA2D83">
            <w:pPr>
              <w:spacing w:line="220" w:lineRule="exact"/>
              <w:jc w:val="center"/>
            </w:pPr>
            <w:r>
              <w:t>1,5</w:t>
            </w:r>
          </w:p>
        </w:tc>
        <w:tc>
          <w:tcPr>
            <w:tcW w:w="917" w:type="dxa"/>
          </w:tcPr>
          <w:p w14:paraId="377133E8" w14:textId="77777777" w:rsidR="001665C0" w:rsidRDefault="00EA2D83">
            <w:pPr>
              <w:spacing w:line="220" w:lineRule="exact"/>
              <w:jc w:val="center"/>
            </w:pPr>
            <w:r>
              <w:t>1,5</w:t>
            </w:r>
          </w:p>
        </w:tc>
        <w:tc>
          <w:tcPr>
            <w:tcW w:w="983" w:type="dxa"/>
          </w:tcPr>
          <w:p w14:paraId="0CE11B15" w14:textId="77777777" w:rsidR="001665C0" w:rsidRDefault="00EA2D83">
            <w:pPr>
              <w:spacing w:line="220" w:lineRule="exact"/>
              <w:jc w:val="center"/>
            </w:pPr>
            <w:r>
              <w:t>2,5</w:t>
            </w:r>
          </w:p>
        </w:tc>
      </w:tr>
      <w:tr w:rsidR="001665C0" w14:paraId="26FE1CA6" w14:textId="77777777">
        <w:tc>
          <w:tcPr>
            <w:tcW w:w="670" w:type="dxa"/>
          </w:tcPr>
          <w:p w14:paraId="3F4827DD" w14:textId="77777777" w:rsidR="001665C0" w:rsidRDefault="00EA2D83">
            <w:pPr>
              <w:spacing w:line="220" w:lineRule="exact"/>
              <w:jc w:val="center"/>
            </w:pPr>
            <w:r>
              <w:t>0223</w:t>
            </w:r>
          </w:p>
        </w:tc>
        <w:tc>
          <w:tcPr>
            <w:tcW w:w="666" w:type="dxa"/>
          </w:tcPr>
          <w:p w14:paraId="4E2E3209" w14:textId="77777777" w:rsidR="001665C0" w:rsidRDefault="00EA2D83">
            <w:pPr>
              <w:spacing w:line="220" w:lineRule="exact"/>
              <w:jc w:val="center"/>
            </w:pPr>
            <w:r>
              <w:t>1,5</w:t>
            </w:r>
          </w:p>
        </w:tc>
        <w:tc>
          <w:tcPr>
            <w:tcW w:w="1067" w:type="dxa"/>
          </w:tcPr>
          <w:p w14:paraId="5D425A8F" w14:textId="77777777" w:rsidR="001665C0" w:rsidRDefault="00EA2D83">
            <w:pPr>
              <w:spacing w:line="220" w:lineRule="exact"/>
              <w:jc w:val="center"/>
            </w:pPr>
            <w:r>
              <w:t>24</w:t>
            </w:r>
          </w:p>
        </w:tc>
        <w:tc>
          <w:tcPr>
            <w:tcW w:w="1033" w:type="dxa"/>
          </w:tcPr>
          <w:p w14:paraId="5599113D" w14:textId="77777777" w:rsidR="001665C0" w:rsidRDefault="00EA2D83">
            <w:pPr>
              <w:spacing w:line="220" w:lineRule="exact"/>
              <w:jc w:val="center"/>
            </w:pPr>
            <w:r>
              <w:t>2,22</w:t>
            </w:r>
          </w:p>
        </w:tc>
        <w:tc>
          <w:tcPr>
            <w:tcW w:w="933" w:type="dxa"/>
          </w:tcPr>
          <w:p w14:paraId="6C374393" w14:textId="77777777" w:rsidR="001665C0" w:rsidRDefault="00EA2D83">
            <w:pPr>
              <w:spacing w:line="220" w:lineRule="exact"/>
              <w:jc w:val="center"/>
            </w:pPr>
            <w:r>
              <w:t>180</w:t>
            </w:r>
          </w:p>
        </w:tc>
        <w:tc>
          <w:tcPr>
            <w:tcW w:w="817" w:type="dxa"/>
          </w:tcPr>
          <w:p w14:paraId="1F284641" w14:textId="77777777" w:rsidR="001665C0" w:rsidRDefault="00EA2D83">
            <w:pPr>
              <w:spacing w:line="220" w:lineRule="exact"/>
              <w:jc w:val="center"/>
            </w:pPr>
            <w:r>
              <w:t>12x9</w:t>
            </w:r>
          </w:p>
        </w:tc>
        <w:tc>
          <w:tcPr>
            <w:tcW w:w="1033" w:type="dxa"/>
          </w:tcPr>
          <w:p w14:paraId="671BFC29" w14:textId="77777777" w:rsidR="001665C0" w:rsidRDefault="00EA2D83">
            <w:pPr>
              <w:spacing w:line="220" w:lineRule="exact"/>
              <w:jc w:val="center"/>
            </w:pPr>
            <w:r>
              <w:t>0,8</w:t>
            </w:r>
          </w:p>
        </w:tc>
        <w:tc>
          <w:tcPr>
            <w:tcW w:w="867" w:type="dxa"/>
          </w:tcPr>
          <w:p w14:paraId="37A594DA" w14:textId="77777777" w:rsidR="001665C0" w:rsidRDefault="00EA2D83">
            <w:pPr>
              <w:spacing w:line="220" w:lineRule="exact"/>
              <w:jc w:val="center"/>
            </w:pPr>
            <w:r>
              <w:t>1,5</w:t>
            </w:r>
          </w:p>
        </w:tc>
        <w:tc>
          <w:tcPr>
            <w:tcW w:w="917" w:type="dxa"/>
          </w:tcPr>
          <w:p w14:paraId="664C2E82" w14:textId="77777777" w:rsidR="001665C0" w:rsidRDefault="00EA2D83">
            <w:pPr>
              <w:spacing w:line="220" w:lineRule="exact"/>
              <w:jc w:val="center"/>
            </w:pPr>
            <w:bookmarkStart w:id="18" w:name="OLE_LINK7"/>
            <w:bookmarkStart w:id="19" w:name="OLE_LINK8"/>
            <w:r>
              <w:t>1,5</w:t>
            </w:r>
            <w:bookmarkEnd w:id="18"/>
            <w:bookmarkEnd w:id="19"/>
          </w:p>
        </w:tc>
        <w:tc>
          <w:tcPr>
            <w:tcW w:w="983" w:type="dxa"/>
          </w:tcPr>
          <w:p w14:paraId="13A11DBA" w14:textId="77777777" w:rsidR="001665C0" w:rsidRDefault="00EA2D83">
            <w:pPr>
              <w:spacing w:line="220" w:lineRule="exact"/>
              <w:jc w:val="center"/>
            </w:pPr>
            <w:r>
              <w:t>2,5</w:t>
            </w:r>
          </w:p>
        </w:tc>
      </w:tr>
      <w:tr w:rsidR="001665C0" w14:paraId="6776C59F" w14:textId="77777777">
        <w:tc>
          <w:tcPr>
            <w:tcW w:w="670" w:type="dxa"/>
          </w:tcPr>
          <w:p w14:paraId="7D9DC8FE" w14:textId="77777777" w:rsidR="001665C0" w:rsidRDefault="00EA2D83">
            <w:pPr>
              <w:spacing w:line="220" w:lineRule="exact"/>
              <w:jc w:val="center"/>
            </w:pPr>
            <w:r>
              <w:t>0306</w:t>
            </w:r>
          </w:p>
        </w:tc>
        <w:tc>
          <w:tcPr>
            <w:tcW w:w="666" w:type="dxa"/>
          </w:tcPr>
          <w:p w14:paraId="2934BD6C" w14:textId="77777777" w:rsidR="001665C0" w:rsidRDefault="00EA2D83">
            <w:pPr>
              <w:spacing w:line="220" w:lineRule="exact"/>
              <w:jc w:val="center"/>
            </w:pPr>
            <w:r>
              <w:t>3</w:t>
            </w:r>
          </w:p>
        </w:tc>
        <w:tc>
          <w:tcPr>
            <w:tcW w:w="1067" w:type="dxa"/>
          </w:tcPr>
          <w:p w14:paraId="6753A988" w14:textId="77777777" w:rsidR="001665C0" w:rsidRDefault="00EA2D83">
            <w:pPr>
              <w:spacing w:line="220" w:lineRule="exact"/>
              <w:jc w:val="center"/>
            </w:pPr>
            <w:r>
              <w:t>6,3</w:t>
            </w:r>
          </w:p>
        </w:tc>
        <w:tc>
          <w:tcPr>
            <w:tcW w:w="1033" w:type="dxa"/>
          </w:tcPr>
          <w:p w14:paraId="0F9BA352" w14:textId="77777777" w:rsidR="001665C0" w:rsidRDefault="00EA2D83">
            <w:pPr>
              <w:spacing w:line="220" w:lineRule="exact"/>
              <w:jc w:val="center"/>
            </w:pPr>
            <w:r>
              <w:t>1,166</w:t>
            </w:r>
          </w:p>
        </w:tc>
        <w:tc>
          <w:tcPr>
            <w:tcW w:w="933" w:type="dxa"/>
          </w:tcPr>
          <w:p w14:paraId="60D53D41" w14:textId="77777777" w:rsidR="001665C0" w:rsidRDefault="00EA2D83">
            <w:pPr>
              <w:spacing w:line="220" w:lineRule="exact"/>
              <w:jc w:val="center"/>
            </w:pPr>
            <w:r>
              <w:t>90</w:t>
            </w:r>
          </w:p>
        </w:tc>
        <w:tc>
          <w:tcPr>
            <w:tcW w:w="817" w:type="dxa"/>
          </w:tcPr>
          <w:p w14:paraId="6F9BD6DA" w14:textId="77777777" w:rsidR="001665C0" w:rsidRDefault="00EA2D83">
            <w:pPr>
              <w:spacing w:line="220" w:lineRule="exact"/>
              <w:jc w:val="center"/>
            </w:pPr>
            <w:r>
              <w:t>8x5</w:t>
            </w:r>
          </w:p>
        </w:tc>
        <w:tc>
          <w:tcPr>
            <w:tcW w:w="1033" w:type="dxa"/>
          </w:tcPr>
          <w:p w14:paraId="488E6D25" w14:textId="77777777" w:rsidR="001665C0" w:rsidRDefault="00EA2D83">
            <w:pPr>
              <w:spacing w:line="220" w:lineRule="exact"/>
              <w:jc w:val="center"/>
            </w:pPr>
            <w:r>
              <w:t>1,5</w:t>
            </w:r>
          </w:p>
        </w:tc>
        <w:tc>
          <w:tcPr>
            <w:tcW w:w="867" w:type="dxa"/>
          </w:tcPr>
          <w:p w14:paraId="1AFDF956" w14:textId="77777777" w:rsidR="001665C0" w:rsidRDefault="00EA2D83">
            <w:pPr>
              <w:spacing w:line="220" w:lineRule="exact"/>
              <w:jc w:val="center"/>
            </w:pPr>
            <w:r>
              <w:t>3,0</w:t>
            </w:r>
          </w:p>
        </w:tc>
        <w:tc>
          <w:tcPr>
            <w:tcW w:w="917" w:type="dxa"/>
          </w:tcPr>
          <w:p w14:paraId="1C532A5E" w14:textId="604C29DA" w:rsidR="001665C0" w:rsidRDefault="009A05F1">
            <w:pPr>
              <w:spacing w:line="220" w:lineRule="exact"/>
              <w:jc w:val="center"/>
            </w:pPr>
            <w:r>
              <w:t>1,5</w:t>
            </w:r>
          </w:p>
        </w:tc>
        <w:tc>
          <w:tcPr>
            <w:tcW w:w="983" w:type="dxa"/>
          </w:tcPr>
          <w:p w14:paraId="3D8D0E9F" w14:textId="77777777" w:rsidR="001665C0" w:rsidRDefault="00EA2D83">
            <w:pPr>
              <w:spacing w:line="220" w:lineRule="exact"/>
              <w:jc w:val="center"/>
            </w:pPr>
            <w:r>
              <w:t>2,4</w:t>
            </w:r>
          </w:p>
        </w:tc>
      </w:tr>
      <w:tr w:rsidR="001665C0" w14:paraId="768E9A6D" w14:textId="77777777">
        <w:tc>
          <w:tcPr>
            <w:tcW w:w="670" w:type="dxa"/>
          </w:tcPr>
          <w:p w14:paraId="52885920" w14:textId="77777777" w:rsidR="001665C0" w:rsidRDefault="00EA2D83">
            <w:pPr>
              <w:spacing w:line="220" w:lineRule="exact"/>
              <w:jc w:val="center"/>
            </w:pPr>
            <w:r>
              <w:t>0308</w:t>
            </w:r>
          </w:p>
        </w:tc>
        <w:tc>
          <w:tcPr>
            <w:tcW w:w="666" w:type="dxa"/>
          </w:tcPr>
          <w:p w14:paraId="53CFFDD6" w14:textId="77777777" w:rsidR="001665C0" w:rsidRDefault="00EA2D83">
            <w:pPr>
              <w:spacing w:line="220" w:lineRule="exact"/>
              <w:jc w:val="center"/>
            </w:pPr>
            <w:r>
              <w:t>3</w:t>
            </w:r>
          </w:p>
        </w:tc>
        <w:tc>
          <w:tcPr>
            <w:tcW w:w="1067" w:type="dxa"/>
          </w:tcPr>
          <w:p w14:paraId="6D49D315" w14:textId="77777777" w:rsidR="001665C0" w:rsidRDefault="00EA2D83">
            <w:pPr>
              <w:spacing w:line="220" w:lineRule="exact"/>
              <w:jc w:val="center"/>
            </w:pPr>
            <w:r>
              <w:t>8,7</w:t>
            </w:r>
          </w:p>
        </w:tc>
        <w:tc>
          <w:tcPr>
            <w:tcW w:w="1033" w:type="dxa"/>
          </w:tcPr>
          <w:p w14:paraId="4433AC63" w14:textId="77777777" w:rsidR="001665C0" w:rsidRDefault="00EA2D83">
            <w:pPr>
              <w:spacing w:line="220" w:lineRule="exact"/>
              <w:jc w:val="center"/>
            </w:pPr>
            <w:r>
              <w:t>1,208</w:t>
            </w:r>
          </w:p>
        </w:tc>
        <w:tc>
          <w:tcPr>
            <w:tcW w:w="933" w:type="dxa"/>
          </w:tcPr>
          <w:p w14:paraId="0D693134" w14:textId="77777777" w:rsidR="001665C0" w:rsidRDefault="00EA2D83">
            <w:pPr>
              <w:spacing w:line="220" w:lineRule="exact"/>
              <w:jc w:val="center"/>
            </w:pPr>
            <w:r>
              <w:t>120</w:t>
            </w:r>
          </w:p>
        </w:tc>
        <w:tc>
          <w:tcPr>
            <w:tcW w:w="817" w:type="dxa"/>
          </w:tcPr>
          <w:p w14:paraId="17914633" w14:textId="77777777" w:rsidR="001665C0" w:rsidRDefault="00EA2D83">
            <w:pPr>
              <w:spacing w:line="220" w:lineRule="exact"/>
              <w:jc w:val="center"/>
            </w:pPr>
            <w:r>
              <w:t>8x5</w:t>
            </w:r>
          </w:p>
        </w:tc>
        <w:tc>
          <w:tcPr>
            <w:tcW w:w="1033" w:type="dxa"/>
          </w:tcPr>
          <w:p w14:paraId="3B3ECFBF" w14:textId="77777777" w:rsidR="001665C0" w:rsidRDefault="00EA2D83">
            <w:pPr>
              <w:spacing w:line="220" w:lineRule="exact"/>
              <w:jc w:val="center"/>
            </w:pPr>
            <w:r>
              <w:t>1,5</w:t>
            </w:r>
          </w:p>
        </w:tc>
        <w:tc>
          <w:tcPr>
            <w:tcW w:w="867" w:type="dxa"/>
          </w:tcPr>
          <w:p w14:paraId="73B49538" w14:textId="77777777" w:rsidR="001665C0" w:rsidRDefault="00EA2D83">
            <w:pPr>
              <w:spacing w:line="220" w:lineRule="exact"/>
              <w:jc w:val="center"/>
            </w:pPr>
            <w:r>
              <w:t>3,0</w:t>
            </w:r>
          </w:p>
        </w:tc>
        <w:tc>
          <w:tcPr>
            <w:tcW w:w="917" w:type="dxa"/>
          </w:tcPr>
          <w:p w14:paraId="71CD8671" w14:textId="1ECA6F6C" w:rsidR="001665C0" w:rsidRDefault="009A05F1">
            <w:pPr>
              <w:spacing w:line="220" w:lineRule="exact"/>
              <w:jc w:val="center"/>
            </w:pPr>
            <w:r>
              <w:t>1,5</w:t>
            </w:r>
          </w:p>
        </w:tc>
        <w:tc>
          <w:tcPr>
            <w:tcW w:w="983" w:type="dxa"/>
          </w:tcPr>
          <w:p w14:paraId="74AB9C0D" w14:textId="77777777" w:rsidR="001665C0" w:rsidRDefault="00EA2D83">
            <w:pPr>
              <w:spacing w:line="220" w:lineRule="exact"/>
              <w:jc w:val="center"/>
            </w:pPr>
            <w:r>
              <w:t>2,4</w:t>
            </w:r>
          </w:p>
        </w:tc>
      </w:tr>
      <w:tr w:rsidR="001665C0" w14:paraId="43DFA90D" w14:textId="77777777">
        <w:tc>
          <w:tcPr>
            <w:tcW w:w="670" w:type="dxa"/>
          </w:tcPr>
          <w:p w14:paraId="57C7439A" w14:textId="77777777" w:rsidR="001665C0" w:rsidRDefault="00EA2D83">
            <w:pPr>
              <w:spacing w:line="220" w:lineRule="exact"/>
              <w:jc w:val="center"/>
            </w:pPr>
            <w:r>
              <w:t>0313</w:t>
            </w:r>
          </w:p>
        </w:tc>
        <w:tc>
          <w:tcPr>
            <w:tcW w:w="666" w:type="dxa"/>
          </w:tcPr>
          <w:p w14:paraId="12795C77" w14:textId="77777777" w:rsidR="001665C0" w:rsidRDefault="00EA2D83">
            <w:pPr>
              <w:spacing w:line="220" w:lineRule="exact"/>
              <w:jc w:val="center"/>
            </w:pPr>
            <w:r>
              <w:t>3</w:t>
            </w:r>
          </w:p>
        </w:tc>
        <w:tc>
          <w:tcPr>
            <w:tcW w:w="1067" w:type="dxa"/>
          </w:tcPr>
          <w:p w14:paraId="54DCFBD3" w14:textId="77777777" w:rsidR="001665C0" w:rsidRDefault="00EA2D83">
            <w:pPr>
              <w:spacing w:line="220" w:lineRule="exact"/>
              <w:jc w:val="center"/>
            </w:pPr>
            <w:r>
              <w:t>13,8</w:t>
            </w:r>
          </w:p>
        </w:tc>
        <w:tc>
          <w:tcPr>
            <w:tcW w:w="1033" w:type="dxa"/>
          </w:tcPr>
          <w:p w14:paraId="3CB5A924" w14:textId="77777777" w:rsidR="001665C0" w:rsidRDefault="00EA2D83">
            <w:pPr>
              <w:spacing w:line="220" w:lineRule="exact"/>
              <w:jc w:val="center"/>
            </w:pPr>
            <w:r>
              <w:t>1,27</w:t>
            </w:r>
          </w:p>
        </w:tc>
        <w:tc>
          <w:tcPr>
            <w:tcW w:w="933" w:type="dxa"/>
          </w:tcPr>
          <w:p w14:paraId="20269B9A" w14:textId="77777777" w:rsidR="001665C0" w:rsidRDefault="00EA2D83">
            <w:pPr>
              <w:spacing w:line="220" w:lineRule="exact"/>
              <w:jc w:val="center"/>
            </w:pPr>
            <w:r>
              <w:t>180</w:t>
            </w:r>
          </w:p>
        </w:tc>
        <w:tc>
          <w:tcPr>
            <w:tcW w:w="817" w:type="dxa"/>
          </w:tcPr>
          <w:p w14:paraId="042C2E67" w14:textId="77777777" w:rsidR="001665C0" w:rsidRDefault="00EA2D83">
            <w:pPr>
              <w:spacing w:line="220" w:lineRule="exact"/>
              <w:jc w:val="center"/>
            </w:pPr>
            <w:r>
              <w:t>8x5</w:t>
            </w:r>
          </w:p>
        </w:tc>
        <w:tc>
          <w:tcPr>
            <w:tcW w:w="1033" w:type="dxa"/>
          </w:tcPr>
          <w:p w14:paraId="2DFCD586" w14:textId="77777777" w:rsidR="001665C0" w:rsidRDefault="00EA2D83">
            <w:pPr>
              <w:spacing w:line="220" w:lineRule="exact"/>
              <w:jc w:val="center"/>
            </w:pPr>
            <w:r>
              <w:t>1,5</w:t>
            </w:r>
          </w:p>
        </w:tc>
        <w:tc>
          <w:tcPr>
            <w:tcW w:w="867" w:type="dxa"/>
          </w:tcPr>
          <w:p w14:paraId="579840AF" w14:textId="77777777" w:rsidR="001665C0" w:rsidRDefault="00EA2D83">
            <w:pPr>
              <w:spacing w:line="220" w:lineRule="exact"/>
              <w:jc w:val="center"/>
            </w:pPr>
            <w:r>
              <w:t>3,0</w:t>
            </w:r>
          </w:p>
        </w:tc>
        <w:tc>
          <w:tcPr>
            <w:tcW w:w="917" w:type="dxa"/>
          </w:tcPr>
          <w:p w14:paraId="06F64C99" w14:textId="3C845A4D" w:rsidR="001665C0" w:rsidRDefault="009A05F1">
            <w:pPr>
              <w:spacing w:line="220" w:lineRule="exact"/>
              <w:jc w:val="center"/>
            </w:pPr>
            <w:r>
              <w:t>1,5</w:t>
            </w:r>
          </w:p>
        </w:tc>
        <w:tc>
          <w:tcPr>
            <w:tcW w:w="983" w:type="dxa"/>
          </w:tcPr>
          <w:p w14:paraId="31E546F3" w14:textId="77777777" w:rsidR="001665C0" w:rsidRDefault="00EA2D83">
            <w:pPr>
              <w:spacing w:line="220" w:lineRule="exact"/>
              <w:jc w:val="center"/>
            </w:pPr>
            <w:r>
              <w:t>2,4</w:t>
            </w:r>
          </w:p>
        </w:tc>
      </w:tr>
      <w:tr w:rsidR="001665C0" w14:paraId="56083C4C" w14:textId="77777777">
        <w:tc>
          <w:tcPr>
            <w:tcW w:w="670" w:type="dxa"/>
          </w:tcPr>
          <w:p w14:paraId="76652A37" w14:textId="77777777" w:rsidR="001665C0" w:rsidRDefault="00EA2D83">
            <w:pPr>
              <w:spacing w:line="220" w:lineRule="exact"/>
              <w:jc w:val="center"/>
            </w:pPr>
            <w:r>
              <w:t>0703</w:t>
            </w:r>
          </w:p>
        </w:tc>
        <w:tc>
          <w:tcPr>
            <w:tcW w:w="666" w:type="dxa"/>
          </w:tcPr>
          <w:p w14:paraId="22117FA9" w14:textId="77777777" w:rsidR="001665C0" w:rsidRDefault="00EA2D83">
            <w:pPr>
              <w:spacing w:line="220" w:lineRule="exact"/>
              <w:jc w:val="center"/>
            </w:pPr>
            <w:r>
              <w:t>7</w:t>
            </w:r>
          </w:p>
        </w:tc>
        <w:tc>
          <w:tcPr>
            <w:tcW w:w="1067" w:type="dxa"/>
          </w:tcPr>
          <w:p w14:paraId="145B3DA8" w14:textId="77777777" w:rsidR="001665C0" w:rsidRDefault="00EA2D83">
            <w:pPr>
              <w:spacing w:line="220" w:lineRule="exact"/>
              <w:jc w:val="center"/>
            </w:pPr>
            <w:r>
              <w:t>3,6</w:t>
            </w:r>
          </w:p>
        </w:tc>
        <w:tc>
          <w:tcPr>
            <w:tcW w:w="1033" w:type="dxa"/>
          </w:tcPr>
          <w:p w14:paraId="0B58FF8C" w14:textId="77777777" w:rsidR="001665C0" w:rsidRDefault="00EA2D83">
            <w:pPr>
              <w:spacing w:line="220" w:lineRule="exact"/>
              <w:jc w:val="center"/>
            </w:pPr>
            <w:r>
              <w:t>0,66</w:t>
            </w:r>
          </w:p>
        </w:tc>
        <w:tc>
          <w:tcPr>
            <w:tcW w:w="933" w:type="dxa"/>
          </w:tcPr>
          <w:p w14:paraId="70504319" w14:textId="77777777" w:rsidR="001665C0" w:rsidRDefault="00EA2D83">
            <w:pPr>
              <w:spacing w:line="220" w:lineRule="exact"/>
              <w:jc w:val="center"/>
            </w:pPr>
            <w:r>
              <w:t>90</w:t>
            </w:r>
          </w:p>
        </w:tc>
        <w:tc>
          <w:tcPr>
            <w:tcW w:w="817" w:type="dxa"/>
          </w:tcPr>
          <w:p w14:paraId="522AFA7C" w14:textId="77777777" w:rsidR="001665C0" w:rsidRDefault="00EA2D83">
            <w:pPr>
              <w:spacing w:line="220" w:lineRule="exact"/>
              <w:jc w:val="center"/>
            </w:pPr>
            <w:r>
              <w:t>8x5</w:t>
            </w:r>
          </w:p>
        </w:tc>
        <w:tc>
          <w:tcPr>
            <w:tcW w:w="1033" w:type="dxa"/>
          </w:tcPr>
          <w:p w14:paraId="55D8502C" w14:textId="77777777" w:rsidR="001665C0" w:rsidRDefault="00EA2D83">
            <w:pPr>
              <w:spacing w:line="220" w:lineRule="exact"/>
              <w:jc w:val="center"/>
            </w:pPr>
            <w:r>
              <w:t>3</w:t>
            </w:r>
          </w:p>
        </w:tc>
        <w:tc>
          <w:tcPr>
            <w:tcW w:w="867" w:type="dxa"/>
          </w:tcPr>
          <w:p w14:paraId="66887BC1" w14:textId="77777777" w:rsidR="001665C0" w:rsidRDefault="00EA2D83">
            <w:pPr>
              <w:spacing w:line="220" w:lineRule="exact"/>
              <w:jc w:val="center"/>
            </w:pPr>
            <w:r>
              <w:t>6,0</w:t>
            </w:r>
          </w:p>
        </w:tc>
        <w:tc>
          <w:tcPr>
            <w:tcW w:w="917" w:type="dxa"/>
          </w:tcPr>
          <w:p w14:paraId="1D0077CD" w14:textId="27BA6B2E" w:rsidR="001665C0" w:rsidRDefault="009A05F1">
            <w:pPr>
              <w:spacing w:line="220" w:lineRule="exact"/>
              <w:jc w:val="center"/>
            </w:pPr>
            <w:r>
              <w:t>1,5</w:t>
            </w:r>
          </w:p>
        </w:tc>
        <w:tc>
          <w:tcPr>
            <w:tcW w:w="983" w:type="dxa"/>
          </w:tcPr>
          <w:p w14:paraId="3600C166" w14:textId="77777777" w:rsidR="001665C0" w:rsidRDefault="00EA2D83">
            <w:pPr>
              <w:spacing w:line="220" w:lineRule="exact"/>
              <w:jc w:val="center"/>
            </w:pPr>
            <w:r>
              <w:t>2,4</w:t>
            </w:r>
          </w:p>
        </w:tc>
      </w:tr>
      <w:tr w:rsidR="001665C0" w14:paraId="4AD24B6F" w14:textId="77777777">
        <w:tc>
          <w:tcPr>
            <w:tcW w:w="670" w:type="dxa"/>
          </w:tcPr>
          <w:p w14:paraId="14FE0C13" w14:textId="77777777" w:rsidR="001665C0" w:rsidRDefault="00EA2D83">
            <w:pPr>
              <w:spacing w:line="220" w:lineRule="exact"/>
              <w:jc w:val="center"/>
            </w:pPr>
            <w:r>
              <w:t>0803</w:t>
            </w:r>
          </w:p>
        </w:tc>
        <w:tc>
          <w:tcPr>
            <w:tcW w:w="666" w:type="dxa"/>
          </w:tcPr>
          <w:p w14:paraId="7121EDEC" w14:textId="77777777" w:rsidR="001665C0" w:rsidRDefault="00EA2D83">
            <w:pPr>
              <w:spacing w:line="220" w:lineRule="exact"/>
              <w:jc w:val="center"/>
            </w:pPr>
            <w:r>
              <w:t>8</w:t>
            </w:r>
          </w:p>
        </w:tc>
        <w:tc>
          <w:tcPr>
            <w:tcW w:w="1067" w:type="dxa"/>
          </w:tcPr>
          <w:p w14:paraId="3DB15957" w14:textId="77777777" w:rsidR="001665C0" w:rsidRDefault="00EA2D83">
            <w:pPr>
              <w:spacing w:line="220" w:lineRule="exact"/>
              <w:jc w:val="center"/>
            </w:pPr>
            <w:r>
              <w:t>4,8</w:t>
            </w:r>
          </w:p>
        </w:tc>
        <w:tc>
          <w:tcPr>
            <w:tcW w:w="1033" w:type="dxa"/>
          </w:tcPr>
          <w:p w14:paraId="57BD39F1" w14:textId="77777777" w:rsidR="001665C0" w:rsidRDefault="00EA2D83">
            <w:pPr>
              <w:spacing w:line="220" w:lineRule="exact"/>
              <w:jc w:val="center"/>
            </w:pPr>
            <w:r>
              <w:t>0,66</w:t>
            </w:r>
          </w:p>
        </w:tc>
        <w:tc>
          <w:tcPr>
            <w:tcW w:w="933" w:type="dxa"/>
          </w:tcPr>
          <w:p w14:paraId="1164BC81" w14:textId="77777777" w:rsidR="001665C0" w:rsidRDefault="00EA2D83">
            <w:pPr>
              <w:spacing w:line="220" w:lineRule="exact"/>
              <w:jc w:val="center"/>
            </w:pPr>
            <w:r>
              <w:t>120</w:t>
            </w:r>
          </w:p>
        </w:tc>
        <w:tc>
          <w:tcPr>
            <w:tcW w:w="817" w:type="dxa"/>
          </w:tcPr>
          <w:p w14:paraId="60A04E31" w14:textId="77777777" w:rsidR="001665C0" w:rsidRDefault="00EA2D83">
            <w:pPr>
              <w:spacing w:line="220" w:lineRule="exact"/>
              <w:jc w:val="center"/>
            </w:pPr>
            <w:r>
              <w:t>8x5</w:t>
            </w:r>
          </w:p>
        </w:tc>
        <w:tc>
          <w:tcPr>
            <w:tcW w:w="1033" w:type="dxa"/>
          </w:tcPr>
          <w:p w14:paraId="00E4A9E3" w14:textId="77777777" w:rsidR="001665C0" w:rsidRDefault="00EA2D83">
            <w:pPr>
              <w:spacing w:line="220" w:lineRule="exact"/>
              <w:jc w:val="center"/>
            </w:pPr>
            <w:r>
              <w:t>3</w:t>
            </w:r>
          </w:p>
        </w:tc>
        <w:tc>
          <w:tcPr>
            <w:tcW w:w="867" w:type="dxa"/>
          </w:tcPr>
          <w:p w14:paraId="5F561525" w14:textId="77777777" w:rsidR="001665C0" w:rsidRDefault="00EA2D83">
            <w:pPr>
              <w:spacing w:line="220" w:lineRule="exact"/>
              <w:jc w:val="center"/>
            </w:pPr>
            <w:r>
              <w:t>6,0</w:t>
            </w:r>
          </w:p>
        </w:tc>
        <w:tc>
          <w:tcPr>
            <w:tcW w:w="917" w:type="dxa"/>
          </w:tcPr>
          <w:p w14:paraId="047628AD" w14:textId="0C8D9CA7" w:rsidR="001665C0" w:rsidRDefault="009A05F1">
            <w:pPr>
              <w:spacing w:line="220" w:lineRule="exact"/>
              <w:jc w:val="center"/>
            </w:pPr>
            <w:r>
              <w:t>1,5</w:t>
            </w:r>
          </w:p>
        </w:tc>
        <w:tc>
          <w:tcPr>
            <w:tcW w:w="983" w:type="dxa"/>
          </w:tcPr>
          <w:p w14:paraId="440339EE" w14:textId="77777777" w:rsidR="001665C0" w:rsidRDefault="00EA2D83">
            <w:pPr>
              <w:spacing w:line="220" w:lineRule="exact"/>
              <w:jc w:val="center"/>
            </w:pPr>
            <w:r>
              <w:t>2,4</w:t>
            </w:r>
          </w:p>
        </w:tc>
      </w:tr>
      <w:tr w:rsidR="001665C0" w14:paraId="754FE98A" w14:textId="77777777">
        <w:tc>
          <w:tcPr>
            <w:tcW w:w="670" w:type="dxa"/>
          </w:tcPr>
          <w:p w14:paraId="00A4B15A" w14:textId="77777777" w:rsidR="001665C0" w:rsidRDefault="00EA2D83">
            <w:pPr>
              <w:spacing w:line="220" w:lineRule="exact"/>
              <w:jc w:val="center"/>
            </w:pPr>
            <w:r>
              <w:t>0806</w:t>
            </w:r>
          </w:p>
        </w:tc>
        <w:tc>
          <w:tcPr>
            <w:tcW w:w="666" w:type="dxa"/>
          </w:tcPr>
          <w:p w14:paraId="49347CDF" w14:textId="77777777" w:rsidR="001665C0" w:rsidRDefault="00EA2D83">
            <w:pPr>
              <w:spacing w:line="220" w:lineRule="exact"/>
              <w:jc w:val="center"/>
            </w:pPr>
            <w:r>
              <w:t>8</w:t>
            </w:r>
          </w:p>
        </w:tc>
        <w:tc>
          <w:tcPr>
            <w:tcW w:w="1067" w:type="dxa"/>
          </w:tcPr>
          <w:p w14:paraId="7DA7532C" w14:textId="77777777" w:rsidR="001665C0" w:rsidRDefault="00EA2D83">
            <w:pPr>
              <w:spacing w:line="220" w:lineRule="exact"/>
              <w:jc w:val="center"/>
            </w:pPr>
            <w:r>
              <w:t>7,2</w:t>
            </w:r>
          </w:p>
        </w:tc>
        <w:tc>
          <w:tcPr>
            <w:tcW w:w="1033" w:type="dxa"/>
          </w:tcPr>
          <w:p w14:paraId="172EB453" w14:textId="77777777" w:rsidR="001665C0" w:rsidRDefault="00EA2D83">
            <w:pPr>
              <w:spacing w:line="220" w:lineRule="exact"/>
              <w:jc w:val="center"/>
            </w:pPr>
            <w:r>
              <w:t>0,66</w:t>
            </w:r>
          </w:p>
        </w:tc>
        <w:tc>
          <w:tcPr>
            <w:tcW w:w="933" w:type="dxa"/>
          </w:tcPr>
          <w:p w14:paraId="75C89902" w14:textId="77777777" w:rsidR="001665C0" w:rsidRDefault="00EA2D83">
            <w:pPr>
              <w:spacing w:line="220" w:lineRule="exact"/>
              <w:jc w:val="center"/>
            </w:pPr>
            <w:r>
              <w:t>180</w:t>
            </w:r>
          </w:p>
        </w:tc>
        <w:tc>
          <w:tcPr>
            <w:tcW w:w="817" w:type="dxa"/>
          </w:tcPr>
          <w:p w14:paraId="2BA2DF28" w14:textId="77777777" w:rsidR="001665C0" w:rsidRDefault="00EA2D83">
            <w:pPr>
              <w:spacing w:line="220" w:lineRule="exact"/>
              <w:jc w:val="center"/>
            </w:pPr>
            <w:r>
              <w:t>8x5</w:t>
            </w:r>
          </w:p>
        </w:tc>
        <w:tc>
          <w:tcPr>
            <w:tcW w:w="1033" w:type="dxa"/>
          </w:tcPr>
          <w:p w14:paraId="2257DE12" w14:textId="77777777" w:rsidR="001665C0" w:rsidRDefault="00EA2D83">
            <w:pPr>
              <w:spacing w:line="220" w:lineRule="exact"/>
              <w:jc w:val="center"/>
            </w:pPr>
            <w:r>
              <w:t>3</w:t>
            </w:r>
          </w:p>
        </w:tc>
        <w:tc>
          <w:tcPr>
            <w:tcW w:w="867" w:type="dxa"/>
          </w:tcPr>
          <w:p w14:paraId="1FEF1888" w14:textId="77777777" w:rsidR="001665C0" w:rsidRDefault="00EA2D83">
            <w:pPr>
              <w:spacing w:line="220" w:lineRule="exact"/>
              <w:jc w:val="center"/>
            </w:pPr>
            <w:r>
              <w:t>6,0</w:t>
            </w:r>
          </w:p>
        </w:tc>
        <w:tc>
          <w:tcPr>
            <w:tcW w:w="917" w:type="dxa"/>
          </w:tcPr>
          <w:p w14:paraId="328CD187" w14:textId="5614C680" w:rsidR="001665C0" w:rsidRDefault="009A05F1">
            <w:pPr>
              <w:spacing w:line="220" w:lineRule="exact"/>
              <w:jc w:val="center"/>
            </w:pPr>
            <w:r>
              <w:t>1,5</w:t>
            </w:r>
          </w:p>
        </w:tc>
        <w:tc>
          <w:tcPr>
            <w:tcW w:w="983" w:type="dxa"/>
          </w:tcPr>
          <w:p w14:paraId="5F4F03C1" w14:textId="77777777" w:rsidR="001665C0" w:rsidRDefault="00EA2D83">
            <w:pPr>
              <w:spacing w:line="220" w:lineRule="exact"/>
              <w:jc w:val="center"/>
            </w:pPr>
            <w:r>
              <w:t>2,4</w:t>
            </w:r>
          </w:p>
        </w:tc>
      </w:tr>
      <w:tr w:rsidR="001665C0" w14:paraId="64A9FEC2" w14:textId="77777777">
        <w:tc>
          <w:tcPr>
            <w:tcW w:w="670" w:type="dxa"/>
          </w:tcPr>
          <w:p w14:paraId="15BF3897" w14:textId="77777777" w:rsidR="001665C0" w:rsidRDefault="00EA2D83">
            <w:pPr>
              <w:spacing w:line="220" w:lineRule="exact"/>
              <w:jc w:val="center"/>
            </w:pPr>
            <w:r>
              <w:t>1001</w:t>
            </w:r>
          </w:p>
        </w:tc>
        <w:tc>
          <w:tcPr>
            <w:tcW w:w="666" w:type="dxa"/>
          </w:tcPr>
          <w:p w14:paraId="63EAAA3B" w14:textId="77777777" w:rsidR="001665C0" w:rsidRDefault="00EA2D83">
            <w:pPr>
              <w:spacing w:line="220" w:lineRule="exact"/>
              <w:jc w:val="center"/>
            </w:pPr>
            <w:r>
              <w:t>10</w:t>
            </w:r>
          </w:p>
        </w:tc>
        <w:tc>
          <w:tcPr>
            <w:tcW w:w="1067" w:type="dxa"/>
          </w:tcPr>
          <w:p w14:paraId="3C918E2C" w14:textId="77777777" w:rsidR="001665C0" w:rsidRDefault="00EA2D83">
            <w:pPr>
              <w:spacing w:line="220" w:lineRule="exact"/>
              <w:jc w:val="center"/>
            </w:pPr>
            <w:r>
              <w:t>2,28</w:t>
            </w:r>
          </w:p>
        </w:tc>
        <w:tc>
          <w:tcPr>
            <w:tcW w:w="1033" w:type="dxa"/>
          </w:tcPr>
          <w:p w14:paraId="370807AD" w14:textId="77777777" w:rsidR="001665C0" w:rsidRDefault="00EA2D83">
            <w:pPr>
              <w:spacing w:line="220" w:lineRule="exact"/>
              <w:jc w:val="center"/>
            </w:pPr>
            <w:r>
              <w:t>0,42</w:t>
            </w:r>
          </w:p>
        </w:tc>
        <w:tc>
          <w:tcPr>
            <w:tcW w:w="933" w:type="dxa"/>
          </w:tcPr>
          <w:p w14:paraId="4A1B3B95" w14:textId="77777777" w:rsidR="001665C0" w:rsidRDefault="00EA2D83">
            <w:pPr>
              <w:spacing w:line="220" w:lineRule="exact"/>
              <w:jc w:val="center"/>
            </w:pPr>
            <w:r>
              <w:t>90</w:t>
            </w:r>
          </w:p>
        </w:tc>
        <w:tc>
          <w:tcPr>
            <w:tcW w:w="817" w:type="dxa"/>
          </w:tcPr>
          <w:p w14:paraId="11C9A4C3" w14:textId="77777777" w:rsidR="001665C0" w:rsidRDefault="00EA2D83">
            <w:pPr>
              <w:spacing w:line="220" w:lineRule="exact"/>
              <w:jc w:val="center"/>
            </w:pPr>
            <w:r>
              <w:t>8x5</w:t>
            </w:r>
          </w:p>
        </w:tc>
        <w:tc>
          <w:tcPr>
            <w:tcW w:w="1033" w:type="dxa"/>
          </w:tcPr>
          <w:p w14:paraId="7FC29A50" w14:textId="77777777" w:rsidR="001665C0" w:rsidRDefault="00EA2D83">
            <w:pPr>
              <w:spacing w:line="220" w:lineRule="exact"/>
              <w:jc w:val="center"/>
            </w:pPr>
            <w:r>
              <w:t>3</w:t>
            </w:r>
          </w:p>
        </w:tc>
        <w:tc>
          <w:tcPr>
            <w:tcW w:w="867" w:type="dxa"/>
          </w:tcPr>
          <w:p w14:paraId="67A6E838" w14:textId="77777777" w:rsidR="001665C0" w:rsidRDefault="00EA2D83">
            <w:pPr>
              <w:spacing w:line="220" w:lineRule="exact"/>
              <w:jc w:val="center"/>
            </w:pPr>
            <w:r>
              <w:t>6,0</w:t>
            </w:r>
          </w:p>
        </w:tc>
        <w:tc>
          <w:tcPr>
            <w:tcW w:w="917" w:type="dxa"/>
          </w:tcPr>
          <w:p w14:paraId="0927A19C" w14:textId="385F10D8" w:rsidR="001665C0" w:rsidRDefault="009A05F1">
            <w:pPr>
              <w:spacing w:line="220" w:lineRule="exact"/>
              <w:jc w:val="center"/>
            </w:pPr>
            <w:r>
              <w:t>1,5</w:t>
            </w:r>
          </w:p>
        </w:tc>
        <w:tc>
          <w:tcPr>
            <w:tcW w:w="983" w:type="dxa"/>
          </w:tcPr>
          <w:p w14:paraId="506F9B6A" w14:textId="77777777" w:rsidR="001665C0" w:rsidRDefault="00EA2D83">
            <w:pPr>
              <w:spacing w:line="220" w:lineRule="exact"/>
              <w:jc w:val="center"/>
            </w:pPr>
            <w:r>
              <w:t>2,4</w:t>
            </w:r>
          </w:p>
        </w:tc>
      </w:tr>
      <w:tr w:rsidR="001665C0" w14:paraId="454D6131" w14:textId="77777777">
        <w:tc>
          <w:tcPr>
            <w:tcW w:w="670" w:type="dxa"/>
          </w:tcPr>
          <w:p w14:paraId="689F3CBA" w14:textId="77777777" w:rsidR="001665C0" w:rsidRDefault="00EA2D83">
            <w:pPr>
              <w:spacing w:line="220" w:lineRule="exact"/>
              <w:jc w:val="center"/>
            </w:pPr>
            <w:r>
              <w:t>1002</w:t>
            </w:r>
          </w:p>
        </w:tc>
        <w:tc>
          <w:tcPr>
            <w:tcW w:w="666" w:type="dxa"/>
          </w:tcPr>
          <w:p w14:paraId="3FE9AD1F" w14:textId="77777777" w:rsidR="001665C0" w:rsidRDefault="00EA2D83">
            <w:pPr>
              <w:spacing w:line="220" w:lineRule="exact"/>
              <w:jc w:val="center"/>
            </w:pPr>
            <w:r>
              <w:t>10</w:t>
            </w:r>
          </w:p>
        </w:tc>
        <w:tc>
          <w:tcPr>
            <w:tcW w:w="1067" w:type="dxa"/>
          </w:tcPr>
          <w:p w14:paraId="02A35A47" w14:textId="77777777" w:rsidR="001665C0" w:rsidRDefault="00EA2D83">
            <w:pPr>
              <w:spacing w:line="220" w:lineRule="exact"/>
              <w:jc w:val="center"/>
            </w:pPr>
            <w:r>
              <w:t>3,12</w:t>
            </w:r>
          </w:p>
        </w:tc>
        <w:tc>
          <w:tcPr>
            <w:tcW w:w="1033" w:type="dxa"/>
          </w:tcPr>
          <w:p w14:paraId="4FCB0B5E" w14:textId="77777777" w:rsidR="001665C0" w:rsidRDefault="00EA2D83">
            <w:pPr>
              <w:spacing w:line="220" w:lineRule="exact"/>
              <w:jc w:val="center"/>
            </w:pPr>
            <w:r>
              <w:t>0,43</w:t>
            </w:r>
          </w:p>
        </w:tc>
        <w:tc>
          <w:tcPr>
            <w:tcW w:w="933" w:type="dxa"/>
          </w:tcPr>
          <w:p w14:paraId="3B7FEA1F" w14:textId="77777777" w:rsidR="001665C0" w:rsidRDefault="00EA2D83">
            <w:pPr>
              <w:spacing w:line="220" w:lineRule="exact"/>
              <w:jc w:val="center"/>
            </w:pPr>
            <w:r>
              <w:t>120</w:t>
            </w:r>
          </w:p>
        </w:tc>
        <w:tc>
          <w:tcPr>
            <w:tcW w:w="817" w:type="dxa"/>
          </w:tcPr>
          <w:p w14:paraId="354570FE" w14:textId="77777777" w:rsidR="001665C0" w:rsidRDefault="00EA2D83">
            <w:pPr>
              <w:spacing w:line="220" w:lineRule="exact"/>
              <w:jc w:val="center"/>
            </w:pPr>
            <w:r>
              <w:t>8x5</w:t>
            </w:r>
          </w:p>
        </w:tc>
        <w:tc>
          <w:tcPr>
            <w:tcW w:w="1033" w:type="dxa"/>
          </w:tcPr>
          <w:p w14:paraId="440C8FEC" w14:textId="77777777" w:rsidR="001665C0" w:rsidRDefault="00EA2D83">
            <w:pPr>
              <w:spacing w:line="220" w:lineRule="exact"/>
              <w:jc w:val="center"/>
            </w:pPr>
            <w:r>
              <w:t>3</w:t>
            </w:r>
          </w:p>
        </w:tc>
        <w:tc>
          <w:tcPr>
            <w:tcW w:w="867" w:type="dxa"/>
          </w:tcPr>
          <w:p w14:paraId="30FA2DCC" w14:textId="77777777" w:rsidR="001665C0" w:rsidRDefault="00EA2D83">
            <w:pPr>
              <w:spacing w:line="220" w:lineRule="exact"/>
              <w:jc w:val="center"/>
            </w:pPr>
            <w:r>
              <w:t>6,0</w:t>
            </w:r>
          </w:p>
        </w:tc>
        <w:tc>
          <w:tcPr>
            <w:tcW w:w="917" w:type="dxa"/>
          </w:tcPr>
          <w:p w14:paraId="08BBB584" w14:textId="3C9B161A" w:rsidR="001665C0" w:rsidRDefault="009A05F1">
            <w:pPr>
              <w:spacing w:line="220" w:lineRule="exact"/>
              <w:jc w:val="center"/>
            </w:pPr>
            <w:r>
              <w:t>1,5</w:t>
            </w:r>
          </w:p>
        </w:tc>
        <w:tc>
          <w:tcPr>
            <w:tcW w:w="983" w:type="dxa"/>
          </w:tcPr>
          <w:p w14:paraId="242F4A98" w14:textId="77777777" w:rsidR="001665C0" w:rsidRDefault="00EA2D83">
            <w:pPr>
              <w:spacing w:line="220" w:lineRule="exact"/>
              <w:jc w:val="center"/>
            </w:pPr>
            <w:r>
              <w:t>2,4</w:t>
            </w:r>
          </w:p>
        </w:tc>
      </w:tr>
      <w:tr w:rsidR="001665C0" w14:paraId="162C65B8" w14:textId="77777777">
        <w:tc>
          <w:tcPr>
            <w:tcW w:w="670" w:type="dxa"/>
          </w:tcPr>
          <w:p w14:paraId="44966294" w14:textId="77777777" w:rsidR="001665C0" w:rsidRDefault="00EA2D83">
            <w:pPr>
              <w:spacing w:line="220" w:lineRule="exact"/>
              <w:jc w:val="center"/>
            </w:pPr>
            <w:r>
              <w:t>1003</w:t>
            </w:r>
          </w:p>
        </w:tc>
        <w:tc>
          <w:tcPr>
            <w:tcW w:w="666" w:type="dxa"/>
          </w:tcPr>
          <w:p w14:paraId="58509012" w14:textId="77777777" w:rsidR="001665C0" w:rsidRDefault="00EA2D83">
            <w:pPr>
              <w:spacing w:line="220" w:lineRule="exact"/>
              <w:jc w:val="center"/>
            </w:pPr>
            <w:r>
              <w:t>10</w:t>
            </w:r>
          </w:p>
        </w:tc>
        <w:tc>
          <w:tcPr>
            <w:tcW w:w="1067" w:type="dxa"/>
          </w:tcPr>
          <w:p w14:paraId="25B3E73F" w14:textId="77777777" w:rsidR="001665C0" w:rsidRDefault="00EA2D83">
            <w:pPr>
              <w:spacing w:line="220" w:lineRule="exact"/>
              <w:jc w:val="center"/>
            </w:pPr>
            <w:r>
              <w:t>4,68</w:t>
            </w:r>
          </w:p>
        </w:tc>
        <w:tc>
          <w:tcPr>
            <w:tcW w:w="1033" w:type="dxa"/>
          </w:tcPr>
          <w:p w14:paraId="01BB1429" w14:textId="77777777" w:rsidR="001665C0" w:rsidRDefault="00EA2D83">
            <w:pPr>
              <w:spacing w:line="220" w:lineRule="exact"/>
              <w:jc w:val="center"/>
            </w:pPr>
            <w:r>
              <w:t>0,43</w:t>
            </w:r>
          </w:p>
        </w:tc>
        <w:tc>
          <w:tcPr>
            <w:tcW w:w="933" w:type="dxa"/>
          </w:tcPr>
          <w:p w14:paraId="01012C2F" w14:textId="77777777" w:rsidR="001665C0" w:rsidRDefault="00EA2D83">
            <w:pPr>
              <w:spacing w:line="220" w:lineRule="exact"/>
              <w:jc w:val="center"/>
            </w:pPr>
            <w:r>
              <w:t>180</w:t>
            </w:r>
          </w:p>
        </w:tc>
        <w:tc>
          <w:tcPr>
            <w:tcW w:w="817" w:type="dxa"/>
          </w:tcPr>
          <w:p w14:paraId="2508BEE6" w14:textId="77777777" w:rsidR="001665C0" w:rsidRDefault="00EA2D83">
            <w:pPr>
              <w:spacing w:line="220" w:lineRule="exact"/>
              <w:jc w:val="center"/>
            </w:pPr>
            <w:r>
              <w:t>8x5</w:t>
            </w:r>
          </w:p>
        </w:tc>
        <w:tc>
          <w:tcPr>
            <w:tcW w:w="1033" w:type="dxa"/>
          </w:tcPr>
          <w:p w14:paraId="5B905464" w14:textId="77777777" w:rsidR="001665C0" w:rsidRDefault="00EA2D83">
            <w:pPr>
              <w:spacing w:line="220" w:lineRule="exact"/>
              <w:jc w:val="center"/>
            </w:pPr>
            <w:r>
              <w:t>3</w:t>
            </w:r>
          </w:p>
        </w:tc>
        <w:tc>
          <w:tcPr>
            <w:tcW w:w="867" w:type="dxa"/>
          </w:tcPr>
          <w:p w14:paraId="4B025B07" w14:textId="77777777" w:rsidR="001665C0" w:rsidRDefault="00EA2D83">
            <w:pPr>
              <w:spacing w:line="220" w:lineRule="exact"/>
              <w:jc w:val="center"/>
            </w:pPr>
            <w:r>
              <w:t>6,0</w:t>
            </w:r>
          </w:p>
        </w:tc>
        <w:tc>
          <w:tcPr>
            <w:tcW w:w="917" w:type="dxa"/>
          </w:tcPr>
          <w:p w14:paraId="346B03D8" w14:textId="0EE99D50" w:rsidR="001665C0" w:rsidRDefault="009A05F1">
            <w:pPr>
              <w:spacing w:line="220" w:lineRule="exact"/>
              <w:jc w:val="center"/>
            </w:pPr>
            <w:r>
              <w:t>1,5</w:t>
            </w:r>
          </w:p>
        </w:tc>
        <w:tc>
          <w:tcPr>
            <w:tcW w:w="983" w:type="dxa"/>
          </w:tcPr>
          <w:p w14:paraId="087F4951" w14:textId="77777777" w:rsidR="001665C0" w:rsidRDefault="00EA2D83">
            <w:pPr>
              <w:spacing w:line="220" w:lineRule="exact"/>
              <w:jc w:val="center"/>
            </w:pPr>
            <w:r>
              <w:t>2,4</w:t>
            </w:r>
          </w:p>
        </w:tc>
      </w:tr>
      <w:tr w:rsidR="001665C0" w14:paraId="44CAEFE1" w14:textId="77777777">
        <w:tc>
          <w:tcPr>
            <w:tcW w:w="670" w:type="dxa"/>
          </w:tcPr>
          <w:p w14:paraId="40470DA6" w14:textId="77777777" w:rsidR="001665C0" w:rsidRDefault="00EA2D83">
            <w:pPr>
              <w:spacing w:line="220" w:lineRule="exact"/>
              <w:jc w:val="center"/>
            </w:pPr>
            <w:r>
              <w:t>1600</w:t>
            </w:r>
          </w:p>
        </w:tc>
        <w:tc>
          <w:tcPr>
            <w:tcW w:w="666" w:type="dxa"/>
          </w:tcPr>
          <w:p w14:paraId="00E36FED" w14:textId="77777777" w:rsidR="001665C0" w:rsidRDefault="00EA2D83">
            <w:pPr>
              <w:spacing w:line="220" w:lineRule="exact"/>
              <w:jc w:val="center"/>
            </w:pPr>
            <w:r>
              <w:t>16</w:t>
            </w:r>
          </w:p>
        </w:tc>
        <w:tc>
          <w:tcPr>
            <w:tcW w:w="1067" w:type="dxa"/>
          </w:tcPr>
          <w:p w14:paraId="304989AD" w14:textId="77777777" w:rsidR="001665C0" w:rsidRDefault="00EA2D83">
            <w:pPr>
              <w:spacing w:line="220" w:lineRule="exact"/>
              <w:jc w:val="center"/>
            </w:pPr>
            <w:r>
              <w:t>0,72</w:t>
            </w:r>
          </w:p>
        </w:tc>
        <w:tc>
          <w:tcPr>
            <w:tcW w:w="1033" w:type="dxa"/>
          </w:tcPr>
          <w:p w14:paraId="10337CA1" w14:textId="77777777" w:rsidR="001665C0" w:rsidRDefault="00EA2D83">
            <w:pPr>
              <w:spacing w:line="220" w:lineRule="exact"/>
              <w:jc w:val="center"/>
            </w:pPr>
            <w:r>
              <w:t>0,2</w:t>
            </w:r>
          </w:p>
        </w:tc>
        <w:tc>
          <w:tcPr>
            <w:tcW w:w="933" w:type="dxa"/>
          </w:tcPr>
          <w:p w14:paraId="2240F61C" w14:textId="77777777" w:rsidR="001665C0" w:rsidRDefault="00EA2D83">
            <w:pPr>
              <w:spacing w:line="220" w:lineRule="exact"/>
              <w:jc w:val="center"/>
            </w:pPr>
            <w:r>
              <w:t>60</w:t>
            </w:r>
          </w:p>
        </w:tc>
        <w:tc>
          <w:tcPr>
            <w:tcW w:w="817" w:type="dxa"/>
          </w:tcPr>
          <w:p w14:paraId="312E4230" w14:textId="77777777" w:rsidR="001665C0" w:rsidRDefault="00EA2D83">
            <w:pPr>
              <w:spacing w:line="220" w:lineRule="exact"/>
              <w:jc w:val="center"/>
            </w:pPr>
            <w:r>
              <w:t>6x4</w:t>
            </w:r>
          </w:p>
        </w:tc>
        <w:tc>
          <w:tcPr>
            <w:tcW w:w="1033" w:type="dxa"/>
          </w:tcPr>
          <w:p w14:paraId="56ADFB7F" w14:textId="77777777" w:rsidR="001665C0" w:rsidRDefault="00EA2D83">
            <w:pPr>
              <w:spacing w:line="220" w:lineRule="exact"/>
              <w:jc w:val="center"/>
            </w:pPr>
            <w:r>
              <w:t>8</w:t>
            </w:r>
          </w:p>
        </w:tc>
        <w:tc>
          <w:tcPr>
            <w:tcW w:w="867" w:type="dxa"/>
          </w:tcPr>
          <w:p w14:paraId="6B962757" w14:textId="77777777" w:rsidR="001665C0" w:rsidRDefault="00EA2D83">
            <w:pPr>
              <w:spacing w:line="220" w:lineRule="exact"/>
              <w:jc w:val="center"/>
            </w:pPr>
            <w:r>
              <w:t>6,0</w:t>
            </w:r>
          </w:p>
        </w:tc>
        <w:tc>
          <w:tcPr>
            <w:tcW w:w="917" w:type="dxa"/>
          </w:tcPr>
          <w:p w14:paraId="7A7021D9" w14:textId="53645340" w:rsidR="001665C0" w:rsidRDefault="009A05F1">
            <w:pPr>
              <w:spacing w:line="220" w:lineRule="exact"/>
              <w:jc w:val="center"/>
            </w:pPr>
            <w:r>
              <w:t>1,5</w:t>
            </w:r>
          </w:p>
        </w:tc>
        <w:tc>
          <w:tcPr>
            <w:tcW w:w="983" w:type="dxa"/>
          </w:tcPr>
          <w:p w14:paraId="3ACF7BBE" w14:textId="77777777" w:rsidR="001665C0" w:rsidRDefault="00EA2D83">
            <w:pPr>
              <w:spacing w:line="220" w:lineRule="exact"/>
              <w:jc w:val="center"/>
            </w:pPr>
            <w:r>
              <w:t>2,36</w:t>
            </w:r>
          </w:p>
        </w:tc>
      </w:tr>
      <w:tr w:rsidR="001665C0" w14:paraId="1BC97326" w14:textId="77777777">
        <w:tc>
          <w:tcPr>
            <w:tcW w:w="670" w:type="dxa"/>
          </w:tcPr>
          <w:p w14:paraId="38616BFF" w14:textId="77777777" w:rsidR="001665C0" w:rsidRDefault="00EA2D83">
            <w:pPr>
              <w:spacing w:line="220" w:lineRule="exact"/>
              <w:jc w:val="center"/>
            </w:pPr>
            <w:r>
              <w:t>1601</w:t>
            </w:r>
          </w:p>
        </w:tc>
        <w:tc>
          <w:tcPr>
            <w:tcW w:w="666" w:type="dxa"/>
          </w:tcPr>
          <w:p w14:paraId="0C78E6A3" w14:textId="77777777" w:rsidR="001665C0" w:rsidRDefault="00EA2D83">
            <w:pPr>
              <w:spacing w:line="220" w:lineRule="exact"/>
              <w:jc w:val="center"/>
            </w:pPr>
            <w:r>
              <w:t>16</w:t>
            </w:r>
          </w:p>
        </w:tc>
        <w:tc>
          <w:tcPr>
            <w:tcW w:w="1067" w:type="dxa"/>
          </w:tcPr>
          <w:p w14:paraId="1534BC41" w14:textId="77777777" w:rsidR="001665C0" w:rsidRDefault="00EA2D83">
            <w:pPr>
              <w:spacing w:line="220" w:lineRule="exact"/>
              <w:jc w:val="center"/>
            </w:pPr>
            <w:r>
              <w:t>1,14</w:t>
            </w:r>
          </w:p>
        </w:tc>
        <w:tc>
          <w:tcPr>
            <w:tcW w:w="1033" w:type="dxa"/>
          </w:tcPr>
          <w:p w14:paraId="2326D691" w14:textId="77777777" w:rsidR="001665C0" w:rsidRDefault="00EA2D83">
            <w:pPr>
              <w:spacing w:line="220" w:lineRule="exact"/>
              <w:jc w:val="center"/>
            </w:pPr>
            <w:r>
              <w:t>0,2</w:t>
            </w:r>
          </w:p>
        </w:tc>
        <w:tc>
          <w:tcPr>
            <w:tcW w:w="933" w:type="dxa"/>
          </w:tcPr>
          <w:p w14:paraId="2402410F" w14:textId="77777777" w:rsidR="001665C0" w:rsidRDefault="00EA2D83">
            <w:pPr>
              <w:spacing w:line="220" w:lineRule="exact"/>
              <w:jc w:val="center"/>
            </w:pPr>
            <w:r>
              <w:t>90</w:t>
            </w:r>
          </w:p>
        </w:tc>
        <w:tc>
          <w:tcPr>
            <w:tcW w:w="817" w:type="dxa"/>
          </w:tcPr>
          <w:p w14:paraId="0586A1C3" w14:textId="77777777" w:rsidR="001665C0" w:rsidRDefault="00EA2D83">
            <w:pPr>
              <w:spacing w:line="220" w:lineRule="exact"/>
              <w:jc w:val="center"/>
            </w:pPr>
            <w:r>
              <w:t>6x4</w:t>
            </w:r>
          </w:p>
        </w:tc>
        <w:tc>
          <w:tcPr>
            <w:tcW w:w="1033" w:type="dxa"/>
          </w:tcPr>
          <w:p w14:paraId="18F869FE" w14:textId="77777777" w:rsidR="001665C0" w:rsidRDefault="00EA2D83">
            <w:pPr>
              <w:spacing w:line="220" w:lineRule="exact"/>
              <w:jc w:val="center"/>
            </w:pPr>
            <w:r>
              <w:t>8</w:t>
            </w:r>
          </w:p>
        </w:tc>
        <w:tc>
          <w:tcPr>
            <w:tcW w:w="867" w:type="dxa"/>
          </w:tcPr>
          <w:p w14:paraId="0D06F8F0" w14:textId="77777777" w:rsidR="001665C0" w:rsidRDefault="00EA2D83">
            <w:pPr>
              <w:spacing w:line="220" w:lineRule="exact"/>
              <w:jc w:val="center"/>
            </w:pPr>
            <w:r>
              <w:t>6,0</w:t>
            </w:r>
          </w:p>
        </w:tc>
        <w:tc>
          <w:tcPr>
            <w:tcW w:w="917" w:type="dxa"/>
          </w:tcPr>
          <w:p w14:paraId="5F88C37C" w14:textId="3987154D" w:rsidR="001665C0" w:rsidRDefault="009A05F1">
            <w:pPr>
              <w:spacing w:line="220" w:lineRule="exact"/>
              <w:jc w:val="center"/>
            </w:pPr>
            <w:r>
              <w:t>1,5</w:t>
            </w:r>
          </w:p>
        </w:tc>
        <w:tc>
          <w:tcPr>
            <w:tcW w:w="983" w:type="dxa"/>
          </w:tcPr>
          <w:p w14:paraId="1CC06402" w14:textId="77777777" w:rsidR="001665C0" w:rsidRDefault="00EA2D83">
            <w:pPr>
              <w:spacing w:line="220" w:lineRule="exact"/>
              <w:jc w:val="center"/>
            </w:pPr>
            <w:r>
              <w:t>2,36</w:t>
            </w:r>
          </w:p>
        </w:tc>
      </w:tr>
      <w:tr w:rsidR="001665C0" w14:paraId="680E512D" w14:textId="77777777">
        <w:tc>
          <w:tcPr>
            <w:tcW w:w="670" w:type="dxa"/>
          </w:tcPr>
          <w:p w14:paraId="1A534B27" w14:textId="77777777" w:rsidR="001665C0" w:rsidRDefault="00EA2D83">
            <w:pPr>
              <w:spacing w:line="220" w:lineRule="exact"/>
              <w:jc w:val="center"/>
            </w:pPr>
            <w:r>
              <w:t>1602</w:t>
            </w:r>
          </w:p>
        </w:tc>
        <w:tc>
          <w:tcPr>
            <w:tcW w:w="666" w:type="dxa"/>
          </w:tcPr>
          <w:p w14:paraId="0876E28D" w14:textId="77777777" w:rsidR="001665C0" w:rsidRDefault="00EA2D83">
            <w:pPr>
              <w:spacing w:line="220" w:lineRule="exact"/>
              <w:jc w:val="center"/>
            </w:pPr>
            <w:r>
              <w:t>16</w:t>
            </w:r>
          </w:p>
        </w:tc>
        <w:tc>
          <w:tcPr>
            <w:tcW w:w="1067" w:type="dxa"/>
          </w:tcPr>
          <w:p w14:paraId="53DDE45B" w14:textId="77777777" w:rsidR="001665C0" w:rsidRDefault="00EA2D83">
            <w:pPr>
              <w:spacing w:line="220" w:lineRule="exact"/>
              <w:jc w:val="center"/>
            </w:pPr>
            <w:r>
              <w:t>1,44</w:t>
            </w:r>
          </w:p>
        </w:tc>
        <w:tc>
          <w:tcPr>
            <w:tcW w:w="1033" w:type="dxa"/>
          </w:tcPr>
          <w:p w14:paraId="028E6C8D" w14:textId="77777777" w:rsidR="001665C0" w:rsidRDefault="00EA2D83">
            <w:pPr>
              <w:spacing w:line="220" w:lineRule="exact"/>
              <w:jc w:val="center"/>
            </w:pPr>
            <w:r>
              <w:t>0,2</w:t>
            </w:r>
          </w:p>
        </w:tc>
        <w:tc>
          <w:tcPr>
            <w:tcW w:w="933" w:type="dxa"/>
          </w:tcPr>
          <w:p w14:paraId="2CE70982" w14:textId="77777777" w:rsidR="001665C0" w:rsidRDefault="00EA2D83">
            <w:pPr>
              <w:spacing w:line="220" w:lineRule="exact"/>
              <w:jc w:val="center"/>
            </w:pPr>
            <w:r>
              <w:t>120</w:t>
            </w:r>
          </w:p>
        </w:tc>
        <w:tc>
          <w:tcPr>
            <w:tcW w:w="817" w:type="dxa"/>
          </w:tcPr>
          <w:p w14:paraId="3664811E" w14:textId="77777777" w:rsidR="001665C0" w:rsidRDefault="00EA2D83">
            <w:pPr>
              <w:spacing w:line="220" w:lineRule="exact"/>
              <w:jc w:val="center"/>
            </w:pPr>
            <w:r>
              <w:t>6x4</w:t>
            </w:r>
          </w:p>
        </w:tc>
        <w:tc>
          <w:tcPr>
            <w:tcW w:w="1033" w:type="dxa"/>
          </w:tcPr>
          <w:p w14:paraId="48BA31EA" w14:textId="77777777" w:rsidR="001665C0" w:rsidRDefault="00EA2D83">
            <w:pPr>
              <w:spacing w:line="220" w:lineRule="exact"/>
              <w:jc w:val="center"/>
            </w:pPr>
            <w:r>
              <w:t>8</w:t>
            </w:r>
          </w:p>
        </w:tc>
        <w:tc>
          <w:tcPr>
            <w:tcW w:w="867" w:type="dxa"/>
          </w:tcPr>
          <w:p w14:paraId="2A19CBEE" w14:textId="77777777" w:rsidR="001665C0" w:rsidRDefault="00EA2D83">
            <w:pPr>
              <w:spacing w:line="220" w:lineRule="exact"/>
              <w:jc w:val="center"/>
            </w:pPr>
            <w:r>
              <w:t>6,0</w:t>
            </w:r>
          </w:p>
        </w:tc>
        <w:tc>
          <w:tcPr>
            <w:tcW w:w="917" w:type="dxa"/>
          </w:tcPr>
          <w:p w14:paraId="3AB12ED8" w14:textId="401CBAC4" w:rsidR="001665C0" w:rsidRDefault="009A05F1">
            <w:pPr>
              <w:spacing w:line="220" w:lineRule="exact"/>
              <w:jc w:val="center"/>
            </w:pPr>
            <w:r>
              <w:t>1,5</w:t>
            </w:r>
          </w:p>
        </w:tc>
        <w:tc>
          <w:tcPr>
            <w:tcW w:w="983" w:type="dxa"/>
          </w:tcPr>
          <w:p w14:paraId="3A5EF5F3" w14:textId="77777777" w:rsidR="001665C0" w:rsidRDefault="00EA2D83">
            <w:pPr>
              <w:spacing w:line="220" w:lineRule="exact"/>
              <w:jc w:val="center"/>
            </w:pPr>
            <w:r>
              <w:t>2,36</w:t>
            </w:r>
          </w:p>
        </w:tc>
      </w:tr>
      <w:tr w:rsidR="001665C0" w14:paraId="66F4D1AC" w14:textId="77777777">
        <w:tc>
          <w:tcPr>
            <w:tcW w:w="670" w:type="dxa"/>
          </w:tcPr>
          <w:p w14:paraId="084D2CC1" w14:textId="77777777" w:rsidR="001665C0" w:rsidRDefault="00EA2D83">
            <w:pPr>
              <w:spacing w:line="220" w:lineRule="exact"/>
              <w:jc w:val="center"/>
            </w:pPr>
            <w:r>
              <w:t>1603</w:t>
            </w:r>
          </w:p>
        </w:tc>
        <w:tc>
          <w:tcPr>
            <w:tcW w:w="666" w:type="dxa"/>
          </w:tcPr>
          <w:p w14:paraId="13BA8FD4" w14:textId="77777777" w:rsidR="001665C0" w:rsidRDefault="00EA2D83">
            <w:pPr>
              <w:spacing w:line="220" w:lineRule="exact"/>
              <w:jc w:val="center"/>
            </w:pPr>
            <w:r>
              <w:t>16</w:t>
            </w:r>
          </w:p>
        </w:tc>
        <w:tc>
          <w:tcPr>
            <w:tcW w:w="1067" w:type="dxa"/>
          </w:tcPr>
          <w:p w14:paraId="772C75D4" w14:textId="77777777" w:rsidR="001665C0" w:rsidRDefault="00EA2D83">
            <w:pPr>
              <w:spacing w:line="220" w:lineRule="exact"/>
              <w:jc w:val="center"/>
            </w:pPr>
            <w:r>
              <w:t>2,1</w:t>
            </w:r>
          </w:p>
        </w:tc>
        <w:tc>
          <w:tcPr>
            <w:tcW w:w="1033" w:type="dxa"/>
          </w:tcPr>
          <w:p w14:paraId="7FB14098" w14:textId="77777777" w:rsidR="001665C0" w:rsidRDefault="00EA2D83">
            <w:pPr>
              <w:spacing w:line="220" w:lineRule="exact"/>
              <w:jc w:val="center"/>
            </w:pPr>
            <w:r>
              <w:t>0,2</w:t>
            </w:r>
          </w:p>
        </w:tc>
        <w:tc>
          <w:tcPr>
            <w:tcW w:w="933" w:type="dxa"/>
          </w:tcPr>
          <w:p w14:paraId="4E080DB7" w14:textId="77777777" w:rsidR="001665C0" w:rsidRDefault="00EA2D83">
            <w:pPr>
              <w:spacing w:line="220" w:lineRule="exact"/>
              <w:jc w:val="center"/>
            </w:pPr>
            <w:r>
              <w:t>180</w:t>
            </w:r>
          </w:p>
        </w:tc>
        <w:tc>
          <w:tcPr>
            <w:tcW w:w="817" w:type="dxa"/>
          </w:tcPr>
          <w:p w14:paraId="2603011F" w14:textId="77777777" w:rsidR="001665C0" w:rsidRDefault="00EA2D83">
            <w:pPr>
              <w:spacing w:line="220" w:lineRule="exact"/>
              <w:jc w:val="center"/>
            </w:pPr>
            <w:r>
              <w:t>6x4</w:t>
            </w:r>
          </w:p>
        </w:tc>
        <w:tc>
          <w:tcPr>
            <w:tcW w:w="1033" w:type="dxa"/>
          </w:tcPr>
          <w:p w14:paraId="5C4EBB5B" w14:textId="77777777" w:rsidR="001665C0" w:rsidRDefault="00EA2D83">
            <w:pPr>
              <w:spacing w:line="220" w:lineRule="exact"/>
              <w:jc w:val="center"/>
            </w:pPr>
            <w:r>
              <w:t>8</w:t>
            </w:r>
          </w:p>
        </w:tc>
        <w:tc>
          <w:tcPr>
            <w:tcW w:w="867" w:type="dxa"/>
          </w:tcPr>
          <w:p w14:paraId="53767BA2" w14:textId="77777777" w:rsidR="001665C0" w:rsidRDefault="00EA2D83">
            <w:pPr>
              <w:spacing w:line="220" w:lineRule="exact"/>
              <w:jc w:val="center"/>
            </w:pPr>
            <w:r>
              <w:t>6,0</w:t>
            </w:r>
          </w:p>
        </w:tc>
        <w:tc>
          <w:tcPr>
            <w:tcW w:w="917" w:type="dxa"/>
          </w:tcPr>
          <w:p w14:paraId="0371CD12" w14:textId="17DB1626" w:rsidR="001665C0" w:rsidRDefault="009A05F1">
            <w:pPr>
              <w:spacing w:line="220" w:lineRule="exact"/>
              <w:jc w:val="center"/>
            </w:pPr>
            <w:r>
              <w:t>1,5</w:t>
            </w:r>
          </w:p>
        </w:tc>
        <w:tc>
          <w:tcPr>
            <w:tcW w:w="983" w:type="dxa"/>
          </w:tcPr>
          <w:p w14:paraId="3FD4EF80" w14:textId="77777777" w:rsidR="001665C0" w:rsidRDefault="00EA2D83">
            <w:pPr>
              <w:spacing w:line="220" w:lineRule="exact"/>
              <w:jc w:val="center"/>
            </w:pPr>
            <w:r>
              <w:t>2,36</w:t>
            </w:r>
          </w:p>
        </w:tc>
      </w:tr>
      <w:tr w:rsidR="001665C0" w14:paraId="2394A234" w14:textId="77777777">
        <w:tc>
          <w:tcPr>
            <w:tcW w:w="670" w:type="dxa"/>
          </w:tcPr>
          <w:p w14:paraId="591C9AF6" w14:textId="77777777" w:rsidR="001665C0" w:rsidRDefault="001665C0">
            <w:pPr>
              <w:spacing w:line="220" w:lineRule="exact"/>
            </w:pPr>
          </w:p>
        </w:tc>
        <w:tc>
          <w:tcPr>
            <w:tcW w:w="666" w:type="dxa"/>
          </w:tcPr>
          <w:p w14:paraId="3971A34A" w14:textId="77777777" w:rsidR="001665C0" w:rsidRDefault="001665C0">
            <w:pPr>
              <w:spacing w:line="220" w:lineRule="exact"/>
              <w:jc w:val="center"/>
            </w:pPr>
          </w:p>
        </w:tc>
        <w:tc>
          <w:tcPr>
            <w:tcW w:w="1067" w:type="dxa"/>
          </w:tcPr>
          <w:p w14:paraId="57921224" w14:textId="77777777" w:rsidR="001665C0" w:rsidRDefault="001665C0">
            <w:pPr>
              <w:spacing w:line="220" w:lineRule="exact"/>
              <w:jc w:val="center"/>
            </w:pPr>
          </w:p>
        </w:tc>
        <w:tc>
          <w:tcPr>
            <w:tcW w:w="1033" w:type="dxa"/>
          </w:tcPr>
          <w:p w14:paraId="19CEDB21" w14:textId="77777777" w:rsidR="001665C0" w:rsidRDefault="001665C0">
            <w:pPr>
              <w:spacing w:line="220" w:lineRule="exact"/>
              <w:jc w:val="center"/>
            </w:pPr>
          </w:p>
        </w:tc>
        <w:tc>
          <w:tcPr>
            <w:tcW w:w="933" w:type="dxa"/>
          </w:tcPr>
          <w:p w14:paraId="2FB9319E" w14:textId="77777777" w:rsidR="001665C0" w:rsidRDefault="001665C0">
            <w:pPr>
              <w:spacing w:line="220" w:lineRule="exact"/>
              <w:jc w:val="center"/>
            </w:pPr>
          </w:p>
        </w:tc>
        <w:tc>
          <w:tcPr>
            <w:tcW w:w="817" w:type="dxa"/>
          </w:tcPr>
          <w:p w14:paraId="6EB14FD0" w14:textId="77777777" w:rsidR="001665C0" w:rsidRDefault="001665C0">
            <w:pPr>
              <w:spacing w:line="220" w:lineRule="exact"/>
              <w:jc w:val="center"/>
            </w:pPr>
          </w:p>
        </w:tc>
        <w:tc>
          <w:tcPr>
            <w:tcW w:w="1033" w:type="dxa"/>
          </w:tcPr>
          <w:p w14:paraId="234FE177" w14:textId="77777777" w:rsidR="001665C0" w:rsidRDefault="001665C0">
            <w:pPr>
              <w:spacing w:line="220" w:lineRule="exact"/>
              <w:jc w:val="center"/>
            </w:pPr>
          </w:p>
        </w:tc>
        <w:tc>
          <w:tcPr>
            <w:tcW w:w="867" w:type="dxa"/>
          </w:tcPr>
          <w:p w14:paraId="4A89524B" w14:textId="77777777" w:rsidR="001665C0" w:rsidRDefault="001665C0">
            <w:pPr>
              <w:spacing w:line="220" w:lineRule="exact"/>
              <w:jc w:val="center"/>
            </w:pPr>
          </w:p>
        </w:tc>
        <w:tc>
          <w:tcPr>
            <w:tcW w:w="917" w:type="dxa"/>
          </w:tcPr>
          <w:p w14:paraId="1126ECB4" w14:textId="77777777" w:rsidR="001665C0" w:rsidRDefault="001665C0">
            <w:pPr>
              <w:spacing w:line="220" w:lineRule="exact"/>
              <w:jc w:val="center"/>
            </w:pPr>
          </w:p>
        </w:tc>
        <w:tc>
          <w:tcPr>
            <w:tcW w:w="983" w:type="dxa"/>
          </w:tcPr>
          <w:p w14:paraId="1D53669F" w14:textId="77777777" w:rsidR="001665C0" w:rsidRDefault="001665C0">
            <w:pPr>
              <w:spacing w:line="220" w:lineRule="exact"/>
              <w:jc w:val="center"/>
            </w:pPr>
          </w:p>
        </w:tc>
      </w:tr>
    </w:tbl>
    <w:p w14:paraId="181F6076" w14:textId="2BFCE291" w:rsidR="001665C0" w:rsidRDefault="00EA2D83">
      <w:pPr>
        <w:pStyle w:val="3"/>
        <w:widowControl/>
        <w:rPr>
          <w:b w:val="0"/>
        </w:rPr>
      </w:pPr>
      <w:bookmarkStart w:id="20" w:name="_Toc47118227"/>
      <w:bookmarkStart w:id="21" w:name="_Toc446072288"/>
      <w:r>
        <w:rPr>
          <w:b w:val="0"/>
        </w:rPr>
        <w:t>Выходной диапазон: (-10%+15%)</w:t>
      </w:r>
      <w:bookmarkEnd w:id="20"/>
    </w:p>
    <w:p w14:paraId="1F8C9E42" w14:textId="1375BFE9" w:rsidR="009A05F1" w:rsidRPr="009A05F1" w:rsidRDefault="009A05F1" w:rsidP="009A05F1">
      <w:pPr>
        <w:ind w:left="315" w:hangingChars="150" w:hanging="315"/>
      </w:pPr>
      <w:r>
        <w:t>* Высота заливки с увлажненными и чистыми клапанами. Высота заливки на 100% длине хода, свободным выходным патрубком или открытым выпускным клапаном.</w:t>
      </w:r>
    </w:p>
    <w:p w14:paraId="06C451DB" w14:textId="77777777" w:rsidR="001665C0" w:rsidRDefault="00EA2D83">
      <w:pPr>
        <w:pStyle w:val="3"/>
        <w:widowControl/>
      </w:pPr>
      <w:bookmarkStart w:id="22" w:name="_Toc47118228"/>
      <w:r>
        <w:rPr>
          <w:noProof/>
        </w:rPr>
        <w:drawing>
          <wp:anchor distT="0" distB="0" distL="114300" distR="114300" simplePos="0" relativeHeight="251675648" behindDoc="0" locked="0" layoutInCell="1" allowOverlap="1" wp14:anchorId="36D64E06" wp14:editId="567C15F1">
            <wp:simplePos x="0" y="0"/>
            <wp:positionH relativeFrom="column">
              <wp:posOffset>655320</wp:posOffset>
            </wp:positionH>
            <wp:positionV relativeFrom="paragraph">
              <wp:posOffset>172720</wp:posOffset>
            </wp:positionV>
            <wp:extent cx="4366895" cy="2205355"/>
            <wp:effectExtent l="0" t="0" r="14605" b="4445"/>
            <wp:wrapNone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6895" cy="2205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t>1.2.4 Монтажные размеры</w:t>
      </w:r>
      <w:bookmarkEnd w:id="21"/>
      <w:bookmarkEnd w:id="22"/>
    </w:p>
    <w:p w14:paraId="348500DF" w14:textId="77777777" w:rsidR="001665C0" w:rsidRDefault="001665C0"/>
    <w:p w14:paraId="6D7F3B55" w14:textId="77777777" w:rsidR="001665C0" w:rsidRDefault="001665C0"/>
    <w:p w14:paraId="4514214B" w14:textId="77777777" w:rsidR="001665C0" w:rsidRDefault="001665C0"/>
    <w:p w14:paraId="304E0600" w14:textId="77777777" w:rsidR="001665C0" w:rsidRDefault="001665C0"/>
    <w:p w14:paraId="3C48F9FA" w14:textId="77777777" w:rsidR="001665C0" w:rsidRDefault="001665C0"/>
    <w:p w14:paraId="56AACCB4" w14:textId="77777777" w:rsidR="001665C0" w:rsidRDefault="001665C0"/>
    <w:p w14:paraId="717BE9E8" w14:textId="77777777" w:rsidR="001665C0" w:rsidRDefault="001665C0"/>
    <w:p w14:paraId="39C9654A" w14:textId="77777777" w:rsidR="001665C0" w:rsidRDefault="001665C0"/>
    <w:p w14:paraId="7E3F9308" w14:textId="77777777" w:rsidR="001665C0" w:rsidRDefault="001665C0"/>
    <w:p w14:paraId="67F8A13A" w14:textId="77777777" w:rsidR="001665C0" w:rsidRDefault="001665C0"/>
    <w:p w14:paraId="484E09B5" w14:textId="1BB5F2E2" w:rsidR="001665C0" w:rsidRDefault="00DE2C0C">
      <w:pPr>
        <w:jc w:val="center"/>
      </w:pPr>
      <w:r>
        <w:t>Монтажные размеры (в мм) насоса</w:t>
      </w:r>
      <w:r w:rsidR="00EC4D40">
        <w:t xml:space="preserve"> серии</w:t>
      </w:r>
      <w:r>
        <w:t xml:space="preserve"> CONC (с головкой из ПВДФ)</w:t>
      </w:r>
    </w:p>
    <w:tbl>
      <w:tblPr>
        <w:tblStyle w:val="a9"/>
        <w:tblW w:w="958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09"/>
        <w:gridCol w:w="708"/>
        <w:gridCol w:w="851"/>
        <w:gridCol w:w="850"/>
        <w:gridCol w:w="654"/>
        <w:gridCol w:w="850"/>
        <w:gridCol w:w="850"/>
        <w:gridCol w:w="850"/>
      </w:tblGrid>
      <w:tr w:rsidR="001665C0" w:rsidRPr="00884C82" w14:paraId="6383D06F" w14:textId="77777777" w:rsidTr="00EC4D40">
        <w:tc>
          <w:tcPr>
            <w:tcW w:w="3261" w:type="dxa"/>
            <w:shd w:val="clear" w:color="auto" w:fill="BFBFBF" w:themeFill="background1" w:themeFillShade="BF"/>
          </w:tcPr>
          <w:p w14:paraId="74D74436" w14:textId="77777777" w:rsidR="001665C0" w:rsidRPr="00884C82" w:rsidRDefault="00EA2D83" w:rsidP="00E6007A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0160B532" w14:textId="77777777" w:rsidR="001665C0" w:rsidRPr="00884C82" w:rsidRDefault="00EA2D83" w:rsidP="00E6007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7613F017" w14:textId="77777777" w:rsidR="001665C0" w:rsidRPr="00884C82" w:rsidRDefault="00EA2D83" w:rsidP="00E6007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75EE93A5" w14:textId="77777777" w:rsidR="001665C0" w:rsidRPr="00884C82" w:rsidRDefault="00EA2D83" w:rsidP="00E6007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5CA31EE5" w14:textId="77777777" w:rsidR="001665C0" w:rsidRPr="00884C82" w:rsidRDefault="00EA2D83" w:rsidP="00E6007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54" w:type="dxa"/>
            <w:shd w:val="clear" w:color="auto" w:fill="BFBFBF" w:themeFill="background1" w:themeFillShade="BF"/>
          </w:tcPr>
          <w:p w14:paraId="78E51E11" w14:textId="77777777" w:rsidR="001665C0" w:rsidRPr="00884C82" w:rsidRDefault="00EA2D83" w:rsidP="00E6007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08BF5B14" w14:textId="77777777" w:rsidR="001665C0" w:rsidRPr="00884C82" w:rsidRDefault="00EA2D83" w:rsidP="00E6007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3015CD22" w14:textId="77777777" w:rsidR="001665C0" w:rsidRPr="00884C82" w:rsidRDefault="00EA2D83" w:rsidP="00E6007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4F6B540A" w14:textId="77777777" w:rsidR="001665C0" w:rsidRPr="00884C82" w:rsidRDefault="00EA2D83" w:rsidP="00E6007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2370BF" w:rsidRPr="00884C82" w14:paraId="1350C651" w14:textId="77777777" w:rsidTr="00EC4D40">
        <w:tc>
          <w:tcPr>
            <w:tcW w:w="3261" w:type="dxa"/>
          </w:tcPr>
          <w:p w14:paraId="4962EFCC" w14:textId="34B8A85F" w:rsidR="002370BF" w:rsidRPr="00884C82" w:rsidRDefault="00884C82" w:rsidP="00E6007A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0212</w:t>
            </w:r>
            <w:r w:rsidR="00EC4D4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0215</w:t>
            </w:r>
            <w:r w:rsidR="00EC4D40">
              <w:rPr>
                <w:sz w:val="20"/>
                <w:szCs w:val="20"/>
              </w:rPr>
              <w:tab/>
            </w:r>
            <w:r w:rsidR="00EC4D4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0223</w:t>
            </w:r>
          </w:p>
        </w:tc>
        <w:tc>
          <w:tcPr>
            <w:tcW w:w="709" w:type="dxa"/>
          </w:tcPr>
          <w:p w14:paraId="7396343B" w14:textId="67743D7D" w:rsidR="002370BF" w:rsidRPr="00884C82" w:rsidRDefault="002370BF" w:rsidP="00E6007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708" w:type="dxa"/>
          </w:tcPr>
          <w:p w14:paraId="645EB471" w14:textId="798C506E" w:rsidR="002370BF" w:rsidRPr="00884C82" w:rsidRDefault="00EC4D40" w:rsidP="00E6007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</w:t>
            </w:r>
            <w:r w:rsidR="002370BF"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14:paraId="203D3A61" w14:textId="1AD22316" w:rsidR="002370BF" w:rsidRPr="00884C82" w:rsidRDefault="002370BF" w:rsidP="00E6007A">
            <w:pPr>
              <w:ind w:left="57" w:right="57"/>
              <w:jc w:val="center"/>
              <w:rPr>
                <w:sz w:val="20"/>
                <w:szCs w:val="20"/>
              </w:rPr>
            </w:pPr>
            <w:bookmarkStart w:id="23" w:name="OLE_LINK11"/>
            <w:bookmarkStart w:id="24" w:name="OLE_LINK12"/>
            <w:r>
              <w:rPr>
                <w:sz w:val="20"/>
                <w:szCs w:val="20"/>
              </w:rPr>
              <w:t>5,5</w:t>
            </w:r>
            <w:bookmarkEnd w:id="23"/>
            <w:bookmarkEnd w:id="24"/>
          </w:p>
        </w:tc>
        <w:tc>
          <w:tcPr>
            <w:tcW w:w="850" w:type="dxa"/>
          </w:tcPr>
          <w:p w14:paraId="67F56138" w14:textId="23A84BB8" w:rsidR="002370BF" w:rsidRPr="00884C82" w:rsidRDefault="00325FAC" w:rsidP="00E6007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654" w:type="dxa"/>
          </w:tcPr>
          <w:p w14:paraId="4B9F9435" w14:textId="2B1E38BB" w:rsidR="002370BF" w:rsidRPr="00884C82" w:rsidRDefault="00325FAC" w:rsidP="00E6007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14:paraId="4405A08D" w14:textId="7C4C374E" w:rsidR="002370BF" w:rsidRPr="00884C82" w:rsidRDefault="00325FAC" w:rsidP="00E6007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</w:tcPr>
          <w:p w14:paraId="26ED1F42" w14:textId="022D2493" w:rsidR="002370BF" w:rsidRPr="00884C82" w:rsidRDefault="00325FAC" w:rsidP="00E6007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14:paraId="71D4FF3D" w14:textId="3E0C7B8F" w:rsidR="002370BF" w:rsidRPr="00884C82" w:rsidRDefault="00325FAC" w:rsidP="00E6007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12x9</w:t>
            </w:r>
          </w:p>
        </w:tc>
      </w:tr>
      <w:tr w:rsidR="001665C0" w:rsidRPr="00884C82" w14:paraId="290DFDDB" w14:textId="77777777" w:rsidTr="00EC4D40">
        <w:tc>
          <w:tcPr>
            <w:tcW w:w="3261" w:type="dxa"/>
          </w:tcPr>
          <w:p w14:paraId="52E01321" w14:textId="2B202133" w:rsidR="001665C0" w:rsidRPr="00884C82" w:rsidRDefault="00884C82" w:rsidP="00E6007A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0306</w:t>
            </w:r>
            <w:r w:rsidR="00EC4D4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0308</w:t>
            </w:r>
            <w:r w:rsidR="00EC4D40">
              <w:rPr>
                <w:sz w:val="20"/>
                <w:szCs w:val="20"/>
              </w:rPr>
              <w:tab/>
            </w:r>
            <w:r w:rsidR="00EC4D4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0313</w:t>
            </w:r>
            <w:r w:rsidR="00EC4D40">
              <w:rPr>
                <w:sz w:val="20"/>
                <w:szCs w:val="20"/>
              </w:rPr>
              <w:tab/>
            </w:r>
          </w:p>
        </w:tc>
        <w:tc>
          <w:tcPr>
            <w:tcW w:w="709" w:type="dxa"/>
          </w:tcPr>
          <w:p w14:paraId="794ACCE6" w14:textId="77777777" w:rsidR="001665C0" w:rsidRPr="00884C82" w:rsidRDefault="00EA2D83" w:rsidP="00E6007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708" w:type="dxa"/>
          </w:tcPr>
          <w:p w14:paraId="45A393AF" w14:textId="0B0A3D68" w:rsidR="001665C0" w:rsidRPr="00884C82" w:rsidRDefault="00EC4D40" w:rsidP="00E6007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</w:t>
            </w:r>
            <w:r w:rsidR="00EA2D83"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14:paraId="2F656B6E" w14:textId="0B32A887" w:rsidR="001665C0" w:rsidRPr="00884C82" w:rsidRDefault="002370BF" w:rsidP="00E6007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850" w:type="dxa"/>
          </w:tcPr>
          <w:p w14:paraId="60D7200B" w14:textId="77777777" w:rsidR="001665C0" w:rsidRPr="00884C82" w:rsidRDefault="00EA2D83" w:rsidP="00E6007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654" w:type="dxa"/>
          </w:tcPr>
          <w:p w14:paraId="37F531F8" w14:textId="77777777" w:rsidR="001665C0" w:rsidRPr="00884C82" w:rsidRDefault="00EA2D83" w:rsidP="00E6007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14:paraId="548AC71E" w14:textId="77777777" w:rsidR="001665C0" w:rsidRPr="00884C82" w:rsidRDefault="00EA2D83" w:rsidP="00E6007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</w:tcPr>
          <w:p w14:paraId="6B05A36F" w14:textId="77777777" w:rsidR="001665C0" w:rsidRPr="00884C82" w:rsidRDefault="00EA2D83" w:rsidP="00E6007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14:paraId="525BDBD9" w14:textId="77777777" w:rsidR="001665C0" w:rsidRPr="00884C82" w:rsidRDefault="00EA2D83" w:rsidP="00E6007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8x5</w:t>
            </w:r>
          </w:p>
        </w:tc>
      </w:tr>
      <w:tr w:rsidR="001665C0" w:rsidRPr="00884C82" w14:paraId="05EB51F7" w14:textId="77777777" w:rsidTr="00EC4D40">
        <w:tc>
          <w:tcPr>
            <w:tcW w:w="3261" w:type="dxa"/>
          </w:tcPr>
          <w:p w14:paraId="18D09539" w14:textId="0AA66F75" w:rsidR="001665C0" w:rsidRPr="00884C82" w:rsidRDefault="00884C82" w:rsidP="00E6007A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  <w:r w:rsidR="00EC4D4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0803</w:t>
            </w:r>
            <w:r w:rsidR="00EC4D40">
              <w:rPr>
                <w:sz w:val="20"/>
                <w:szCs w:val="20"/>
              </w:rPr>
              <w:tab/>
            </w:r>
            <w:r w:rsidR="00EC4D4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0806</w:t>
            </w:r>
          </w:p>
        </w:tc>
        <w:tc>
          <w:tcPr>
            <w:tcW w:w="709" w:type="dxa"/>
          </w:tcPr>
          <w:p w14:paraId="14F97D4F" w14:textId="77777777" w:rsidR="001665C0" w:rsidRPr="00884C82" w:rsidRDefault="00EA2D83" w:rsidP="00E6007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708" w:type="dxa"/>
          </w:tcPr>
          <w:p w14:paraId="4248EBC2" w14:textId="63408B6A" w:rsidR="001665C0" w:rsidRPr="00884C82" w:rsidRDefault="00EC4D40" w:rsidP="00E6007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</w:t>
            </w:r>
            <w:r w:rsidR="00EA2D83"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14:paraId="028943D4" w14:textId="3A761153" w:rsidR="001665C0" w:rsidRPr="00884C82" w:rsidRDefault="002370BF" w:rsidP="00E6007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850" w:type="dxa"/>
          </w:tcPr>
          <w:p w14:paraId="66FBC107" w14:textId="77777777" w:rsidR="001665C0" w:rsidRPr="00884C82" w:rsidRDefault="00EA2D83" w:rsidP="00E6007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654" w:type="dxa"/>
          </w:tcPr>
          <w:p w14:paraId="63291F68" w14:textId="77777777" w:rsidR="001665C0" w:rsidRPr="00884C82" w:rsidRDefault="00EA2D83" w:rsidP="00E6007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14:paraId="3BA6BEE9" w14:textId="77777777" w:rsidR="001665C0" w:rsidRPr="00884C82" w:rsidRDefault="00EA2D83" w:rsidP="00E6007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</w:tcPr>
          <w:p w14:paraId="06F6BA3A" w14:textId="77777777" w:rsidR="001665C0" w:rsidRPr="00884C82" w:rsidRDefault="00EA2D83" w:rsidP="00E6007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14:paraId="425304C8" w14:textId="77777777" w:rsidR="001665C0" w:rsidRPr="00884C82" w:rsidRDefault="00EA2D83" w:rsidP="00E6007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8x5</w:t>
            </w:r>
          </w:p>
        </w:tc>
      </w:tr>
      <w:tr w:rsidR="001665C0" w:rsidRPr="00884C82" w14:paraId="3025F3DE" w14:textId="77777777" w:rsidTr="00EC4D40">
        <w:tc>
          <w:tcPr>
            <w:tcW w:w="3261" w:type="dxa"/>
          </w:tcPr>
          <w:p w14:paraId="2FB41406" w14:textId="2E0E8B62" w:rsidR="001665C0" w:rsidRPr="00884C82" w:rsidRDefault="00884C82" w:rsidP="00E6007A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  <w:r w:rsidR="00EC4D4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1002</w:t>
            </w:r>
            <w:r w:rsidR="00EC4D40">
              <w:rPr>
                <w:sz w:val="20"/>
                <w:szCs w:val="20"/>
              </w:rPr>
              <w:tab/>
            </w:r>
            <w:r w:rsidR="00EC4D4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1003</w:t>
            </w:r>
          </w:p>
        </w:tc>
        <w:tc>
          <w:tcPr>
            <w:tcW w:w="709" w:type="dxa"/>
          </w:tcPr>
          <w:p w14:paraId="2A70F2DD" w14:textId="77777777" w:rsidR="001665C0" w:rsidRPr="00884C82" w:rsidRDefault="00EA2D83" w:rsidP="00E6007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708" w:type="dxa"/>
          </w:tcPr>
          <w:p w14:paraId="4A21C31B" w14:textId="06228471" w:rsidR="001665C0" w:rsidRPr="00884C82" w:rsidRDefault="00EC4D40" w:rsidP="00E6007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</w:t>
            </w:r>
            <w:r w:rsidR="00EA2D83"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14:paraId="0C46ACD7" w14:textId="0ED2429F" w:rsidR="001665C0" w:rsidRPr="00884C82" w:rsidRDefault="002370BF" w:rsidP="00E6007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850" w:type="dxa"/>
          </w:tcPr>
          <w:p w14:paraId="0E617945" w14:textId="77777777" w:rsidR="001665C0" w:rsidRPr="00884C82" w:rsidRDefault="00EA2D83" w:rsidP="00E6007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654" w:type="dxa"/>
          </w:tcPr>
          <w:p w14:paraId="4C75F248" w14:textId="77777777" w:rsidR="001665C0" w:rsidRPr="00884C82" w:rsidRDefault="00EA2D83" w:rsidP="00E6007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14:paraId="63DC800F" w14:textId="77777777" w:rsidR="001665C0" w:rsidRPr="00884C82" w:rsidRDefault="00EA2D83" w:rsidP="00E6007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</w:tcPr>
          <w:p w14:paraId="1D29995E" w14:textId="77777777" w:rsidR="001665C0" w:rsidRPr="00884C82" w:rsidRDefault="00EA2D83" w:rsidP="00E6007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14:paraId="5FED5D6C" w14:textId="77777777" w:rsidR="001665C0" w:rsidRPr="00884C82" w:rsidRDefault="00EA2D83" w:rsidP="00E6007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8x5</w:t>
            </w:r>
          </w:p>
        </w:tc>
      </w:tr>
      <w:tr w:rsidR="001665C0" w:rsidRPr="00884C82" w14:paraId="5D610B8D" w14:textId="77777777" w:rsidTr="00EC4D40">
        <w:tc>
          <w:tcPr>
            <w:tcW w:w="3261" w:type="dxa"/>
          </w:tcPr>
          <w:p w14:paraId="3B095A40" w14:textId="32936A5A" w:rsidR="001665C0" w:rsidRPr="00884C82" w:rsidRDefault="00884C82" w:rsidP="00E6007A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  <w:r w:rsidR="00EC4D4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1601</w:t>
            </w:r>
            <w:r w:rsidR="00EC4D40">
              <w:rPr>
                <w:sz w:val="20"/>
                <w:szCs w:val="20"/>
              </w:rPr>
              <w:tab/>
            </w:r>
            <w:r w:rsidR="00EC4D4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1602</w:t>
            </w:r>
            <w:r w:rsidR="00EC4D40">
              <w:rPr>
                <w:sz w:val="20"/>
                <w:szCs w:val="20"/>
              </w:rPr>
              <w:tab/>
            </w:r>
            <w:r w:rsidR="00EC4D4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1603</w:t>
            </w:r>
          </w:p>
        </w:tc>
        <w:tc>
          <w:tcPr>
            <w:tcW w:w="709" w:type="dxa"/>
          </w:tcPr>
          <w:p w14:paraId="70D8117A" w14:textId="77777777" w:rsidR="001665C0" w:rsidRPr="00884C82" w:rsidRDefault="00EA2D83" w:rsidP="00E6007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708" w:type="dxa"/>
          </w:tcPr>
          <w:p w14:paraId="2C23796C" w14:textId="236A6B9F" w:rsidR="001665C0" w:rsidRPr="00884C82" w:rsidRDefault="00EC4D40" w:rsidP="00E6007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</w:t>
            </w:r>
            <w:r w:rsidR="00EA2D83">
              <w:rPr>
                <w:sz w:val="20"/>
                <w:szCs w:val="20"/>
              </w:rPr>
              <w:t>53</w:t>
            </w:r>
          </w:p>
        </w:tc>
        <w:tc>
          <w:tcPr>
            <w:tcW w:w="851" w:type="dxa"/>
          </w:tcPr>
          <w:p w14:paraId="67F5E0B3" w14:textId="15F23886" w:rsidR="001665C0" w:rsidRPr="00884C82" w:rsidRDefault="002370BF" w:rsidP="00E6007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850" w:type="dxa"/>
          </w:tcPr>
          <w:p w14:paraId="5EBA2345" w14:textId="77777777" w:rsidR="001665C0" w:rsidRPr="00884C82" w:rsidRDefault="00EA2D83" w:rsidP="00E6007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654" w:type="dxa"/>
          </w:tcPr>
          <w:p w14:paraId="25E7EBA7" w14:textId="77777777" w:rsidR="001665C0" w:rsidRPr="00884C82" w:rsidRDefault="00EA2D83" w:rsidP="00E6007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14:paraId="4D483A7C" w14:textId="77777777" w:rsidR="001665C0" w:rsidRPr="00884C82" w:rsidRDefault="00EA2D83" w:rsidP="00E6007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850" w:type="dxa"/>
          </w:tcPr>
          <w:p w14:paraId="66F89890" w14:textId="77777777" w:rsidR="001665C0" w:rsidRPr="00884C82" w:rsidRDefault="00EA2D83" w:rsidP="00E6007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14:paraId="6A01AD44" w14:textId="77777777" w:rsidR="001665C0" w:rsidRPr="00884C82" w:rsidRDefault="00EA2D83" w:rsidP="00E6007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6x4</w:t>
            </w:r>
          </w:p>
        </w:tc>
      </w:tr>
    </w:tbl>
    <w:p w14:paraId="6F05181B" w14:textId="2973CE30" w:rsidR="001665C0" w:rsidRDefault="001665C0"/>
    <w:p w14:paraId="317AB5A0" w14:textId="77777777" w:rsidR="001665C0" w:rsidRDefault="00EA2D83"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7162AF9D" wp14:editId="71F81DE8">
            <wp:simplePos x="0" y="0"/>
            <wp:positionH relativeFrom="column">
              <wp:posOffset>804545</wp:posOffset>
            </wp:positionH>
            <wp:positionV relativeFrom="paragraph">
              <wp:posOffset>-17145</wp:posOffset>
            </wp:positionV>
            <wp:extent cx="4147185" cy="2598420"/>
            <wp:effectExtent l="0" t="0" r="5715" b="1143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7185" cy="2598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4B9691AB" w14:textId="77777777" w:rsidR="001665C0" w:rsidRDefault="001665C0"/>
    <w:p w14:paraId="6A5F1F17" w14:textId="77777777" w:rsidR="001665C0" w:rsidRDefault="001665C0"/>
    <w:p w14:paraId="5E38AA9E" w14:textId="77777777" w:rsidR="001665C0" w:rsidRDefault="001665C0"/>
    <w:p w14:paraId="3EF65381" w14:textId="77777777" w:rsidR="001665C0" w:rsidRDefault="001665C0"/>
    <w:p w14:paraId="0AEE491E" w14:textId="77777777" w:rsidR="001665C0" w:rsidRDefault="001665C0"/>
    <w:p w14:paraId="7277C1C9" w14:textId="77777777" w:rsidR="001665C0" w:rsidRDefault="001665C0"/>
    <w:p w14:paraId="77523D91" w14:textId="77777777" w:rsidR="001665C0" w:rsidRDefault="001665C0"/>
    <w:p w14:paraId="2910E621" w14:textId="77777777" w:rsidR="001665C0" w:rsidRDefault="001665C0"/>
    <w:p w14:paraId="08593C9C" w14:textId="77777777" w:rsidR="001665C0" w:rsidRDefault="001665C0"/>
    <w:p w14:paraId="6276DE1F" w14:textId="77777777" w:rsidR="001665C0" w:rsidRDefault="001665C0"/>
    <w:p w14:paraId="053446F9" w14:textId="77777777" w:rsidR="001665C0" w:rsidRDefault="001665C0"/>
    <w:p w14:paraId="41936DA9" w14:textId="77777777" w:rsidR="001665C0" w:rsidRDefault="001665C0"/>
    <w:p w14:paraId="4FE2D6DE" w14:textId="5083CEE5" w:rsidR="001665C0" w:rsidRDefault="00DE2C0C" w:rsidP="00EC4D40">
      <w:pPr>
        <w:jc w:val="center"/>
      </w:pPr>
      <w:r>
        <w:t xml:space="preserve">Монтажные размеры (в мм) насоса </w:t>
      </w:r>
      <w:r w:rsidR="00EC4D40">
        <w:t xml:space="preserve">серии </w:t>
      </w:r>
      <w:r>
        <w:t>CONC (с головкой из ПП)</w:t>
      </w:r>
    </w:p>
    <w:tbl>
      <w:tblPr>
        <w:tblStyle w:val="a9"/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6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1665C0" w14:paraId="78F8BCCE" w14:textId="77777777">
        <w:tc>
          <w:tcPr>
            <w:tcW w:w="2636" w:type="dxa"/>
            <w:shd w:val="clear" w:color="auto" w:fill="BFBFBF" w:themeFill="background1" w:themeFillShade="BF"/>
          </w:tcPr>
          <w:p w14:paraId="4C59E0C2" w14:textId="77777777" w:rsidR="001665C0" w:rsidRDefault="00EA2D83" w:rsidP="00884C82">
            <w:pPr>
              <w:ind w:left="57" w:right="57"/>
            </w:pPr>
            <w:r>
              <w:t>Тип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2F1051B6" w14:textId="77777777" w:rsidR="001665C0" w:rsidRDefault="00EA2D83" w:rsidP="00884C82">
            <w:pPr>
              <w:ind w:left="57" w:right="57"/>
              <w:jc w:val="center"/>
            </w:pPr>
            <w:r>
              <w:t>A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201B87CA" w14:textId="77777777" w:rsidR="001665C0" w:rsidRDefault="00EA2D83" w:rsidP="00884C82">
            <w:pPr>
              <w:ind w:left="57" w:right="57"/>
              <w:jc w:val="center"/>
            </w:pPr>
            <w:r>
              <w:t>B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5B350D99" w14:textId="77777777" w:rsidR="001665C0" w:rsidRDefault="00EA2D83" w:rsidP="00884C82">
            <w:pPr>
              <w:ind w:left="57" w:right="57"/>
              <w:jc w:val="center"/>
            </w:pPr>
            <w:r>
              <w:t>C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1D578FC9" w14:textId="77777777" w:rsidR="001665C0" w:rsidRDefault="00EA2D83" w:rsidP="00884C82">
            <w:pPr>
              <w:ind w:left="57" w:right="57"/>
              <w:jc w:val="center"/>
            </w:pPr>
            <w:r>
              <w:t>D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4333C665" w14:textId="77777777" w:rsidR="001665C0" w:rsidRDefault="00EA2D83" w:rsidP="00884C82">
            <w:pPr>
              <w:ind w:left="57" w:right="57"/>
              <w:jc w:val="center"/>
            </w:pPr>
            <w:r>
              <w:t>E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344EE942" w14:textId="77777777" w:rsidR="001665C0" w:rsidRDefault="00EA2D83" w:rsidP="00884C82">
            <w:pPr>
              <w:ind w:left="57" w:right="57"/>
              <w:jc w:val="center"/>
            </w:pPr>
            <w:r>
              <w:t>F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52575747" w14:textId="77777777" w:rsidR="001665C0" w:rsidRDefault="00EA2D83" w:rsidP="00884C82">
            <w:pPr>
              <w:ind w:left="57" w:right="57"/>
              <w:jc w:val="center"/>
            </w:pPr>
            <w:r>
              <w:t>G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7BBC1183" w14:textId="77777777" w:rsidR="001665C0" w:rsidRDefault="00EA2D83" w:rsidP="00884C82">
            <w:pPr>
              <w:ind w:left="57" w:right="57"/>
              <w:jc w:val="center"/>
            </w:pPr>
            <w:r>
              <w:t>H</w:t>
            </w:r>
          </w:p>
        </w:tc>
      </w:tr>
      <w:tr w:rsidR="001665C0" w14:paraId="4CE3E1C0" w14:textId="77777777">
        <w:tc>
          <w:tcPr>
            <w:tcW w:w="2636" w:type="dxa"/>
          </w:tcPr>
          <w:p w14:paraId="79703287" w14:textId="16506726" w:rsidR="001665C0" w:rsidRDefault="00884C82" w:rsidP="00884C82">
            <w:pPr>
              <w:ind w:left="57" w:right="57"/>
            </w:pPr>
            <w:r>
              <w:t>0212 0215 0223</w:t>
            </w:r>
          </w:p>
        </w:tc>
        <w:tc>
          <w:tcPr>
            <w:tcW w:w="850" w:type="dxa"/>
          </w:tcPr>
          <w:p w14:paraId="604F6372" w14:textId="77777777" w:rsidR="001665C0" w:rsidRDefault="00EA2D83" w:rsidP="00884C82">
            <w:pPr>
              <w:ind w:left="57" w:right="57"/>
              <w:jc w:val="center"/>
            </w:pPr>
            <w:r>
              <w:t>185</w:t>
            </w:r>
          </w:p>
        </w:tc>
        <w:tc>
          <w:tcPr>
            <w:tcW w:w="850" w:type="dxa"/>
          </w:tcPr>
          <w:p w14:paraId="60A6F6BC" w14:textId="77777777" w:rsidR="001665C0" w:rsidRDefault="00EA2D83" w:rsidP="00884C82">
            <w:pPr>
              <w:ind w:left="57" w:right="57"/>
              <w:jc w:val="center"/>
            </w:pPr>
            <w:r>
              <w:t>Φ66</w:t>
            </w:r>
          </w:p>
        </w:tc>
        <w:tc>
          <w:tcPr>
            <w:tcW w:w="850" w:type="dxa"/>
          </w:tcPr>
          <w:p w14:paraId="005480D6" w14:textId="6304924D" w:rsidR="001665C0" w:rsidRDefault="00217F49" w:rsidP="00884C82">
            <w:pPr>
              <w:ind w:left="57" w:right="57"/>
              <w:jc w:val="center"/>
            </w:pPr>
            <w:r>
              <w:t>5,5</w:t>
            </w:r>
          </w:p>
        </w:tc>
        <w:tc>
          <w:tcPr>
            <w:tcW w:w="850" w:type="dxa"/>
          </w:tcPr>
          <w:p w14:paraId="44DF52DB" w14:textId="453239A1" w:rsidR="001665C0" w:rsidRDefault="00EA2D83" w:rsidP="00884C82">
            <w:pPr>
              <w:ind w:left="57" w:right="57"/>
              <w:jc w:val="center"/>
            </w:pPr>
            <w:r>
              <w:t>90</w:t>
            </w:r>
          </w:p>
        </w:tc>
        <w:tc>
          <w:tcPr>
            <w:tcW w:w="850" w:type="dxa"/>
          </w:tcPr>
          <w:p w14:paraId="467A6F7B" w14:textId="54004662" w:rsidR="001665C0" w:rsidRDefault="00EA2D83" w:rsidP="00884C82">
            <w:pPr>
              <w:ind w:left="57" w:right="57"/>
              <w:jc w:val="center"/>
            </w:pPr>
            <w:r>
              <w:t>108</w:t>
            </w:r>
          </w:p>
        </w:tc>
        <w:tc>
          <w:tcPr>
            <w:tcW w:w="850" w:type="dxa"/>
          </w:tcPr>
          <w:p w14:paraId="62139454" w14:textId="0A0AC34A" w:rsidR="001665C0" w:rsidRDefault="00EA2D83" w:rsidP="00884C82">
            <w:pPr>
              <w:ind w:left="57" w:right="57"/>
              <w:jc w:val="center"/>
            </w:pPr>
            <w:r>
              <w:t>92</w:t>
            </w:r>
          </w:p>
        </w:tc>
        <w:tc>
          <w:tcPr>
            <w:tcW w:w="850" w:type="dxa"/>
          </w:tcPr>
          <w:p w14:paraId="242E41C5" w14:textId="109C6C80" w:rsidR="001665C0" w:rsidRDefault="00EA2D83" w:rsidP="00884C82">
            <w:pPr>
              <w:ind w:left="57" w:right="57"/>
              <w:jc w:val="center"/>
            </w:pPr>
            <w:r>
              <w:t>47</w:t>
            </w:r>
          </w:p>
        </w:tc>
        <w:tc>
          <w:tcPr>
            <w:tcW w:w="850" w:type="dxa"/>
          </w:tcPr>
          <w:p w14:paraId="1D9DE195" w14:textId="77777777" w:rsidR="001665C0" w:rsidRDefault="00EA2D83" w:rsidP="00884C82">
            <w:pPr>
              <w:ind w:left="57" w:right="57"/>
              <w:jc w:val="center"/>
            </w:pPr>
            <w:r>
              <w:t>12x9</w:t>
            </w:r>
          </w:p>
        </w:tc>
      </w:tr>
      <w:tr w:rsidR="001665C0" w14:paraId="2202B8B1" w14:textId="77777777">
        <w:tc>
          <w:tcPr>
            <w:tcW w:w="2636" w:type="dxa"/>
          </w:tcPr>
          <w:p w14:paraId="5D586DAC" w14:textId="7C9FAAF6" w:rsidR="001665C0" w:rsidRDefault="00884C82" w:rsidP="00884C82">
            <w:pPr>
              <w:ind w:left="57" w:right="57"/>
            </w:pPr>
            <w:r>
              <w:t xml:space="preserve">0306 0308 0313 </w:t>
            </w:r>
          </w:p>
        </w:tc>
        <w:tc>
          <w:tcPr>
            <w:tcW w:w="850" w:type="dxa"/>
          </w:tcPr>
          <w:p w14:paraId="2474410B" w14:textId="77777777" w:rsidR="001665C0" w:rsidRDefault="00EA2D83" w:rsidP="00884C82">
            <w:pPr>
              <w:ind w:left="57" w:right="57"/>
              <w:jc w:val="center"/>
            </w:pPr>
            <w:r>
              <w:t>183</w:t>
            </w:r>
          </w:p>
        </w:tc>
        <w:tc>
          <w:tcPr>
            <w:tcW w:w="850" w:type="dxa"/>
          </w:tcPr>
          <w:p w14:paraId="1AF00982" w14:textId="77777777" w:rsidR="001665C0" w:rsidRDefault="00EA2D83" w:rsidP="00884C82">
            <w:pPr>
              <w:ind w:left="57" w:right="57"/>
              <w:jc w:val="center"/>
            </w:pPr>
            <w:r>
              <w:t>Φ66</w:t>
            </w:r>
          </w:p>
        </w:tc>
        <w:tc>
          <w:tcPr>
            <w:tcW w:w="850" w:type="dxa"/>
          </w:tcPr>
          <w:p w14:paraId="05A970C9" w14:textId="22A9A1BB" w:rsidR="001665C0" w:rsidRDefault="00217F49" w:rsidP="00884C82">
            <w:pPr>
              <w:ind w:left="57" w:right="57"/>
              <w:jc w:val="center"/>
            </w:pPr>
            <w:r>
              <w:t>5,5</w:t>
            </w:r>
          </w:p>
        </w:tc>
        <w:tc>
          <w:tcPr>
            <w:tcW w:w="850" w:type="dxa"/>
          </w:tcPr>
          <w:p w14:paraId="5058771B" w14:textId="65476E41" w:rsidR="001665C0" w:rsidRDefault="00EA2D83" w:rsidP="00884C82">
            <w:pPr>
              <w:ind w:left="57" w:right="57"/>
              <w:jc w:val="center"/>
            </w:pPr>
            <w:r>
              <w:t>87</w:t>
            </w:r>
          </w:p>
        </w:tc>
        <w:tc>
          <w:tcPr>
            <w:tcW w:w="850" w:type="dxa"/>
          </w:tcPr>
          <w:p w14:paraId="6CDE2777" w14:textId="6B59A73B" w:rsidR="001665C0" w:rsidRDefault="00EA2D83" w:rsidP="00884C82">
            <w:pPr>
              <w:ind w:left="57" w:right="57"/>
              <w:jc w:val="center"/>
            </w:pPr>
            <w:r>
              <w:t>106</w:t>
            </w:r>
          </w:p>
        </w:tc>
        <w:tc>
          <w:tcPr>
            <w:tcW w:w="850" w:type="dxa"/>
          </w:tcPr>
          <w:p w14:paraId="219CE636" w14:textId="77777777" w:rsidR="001665C0" w:rsidRDefault="00EA2D83" w:rsidP="00884C82">
            <w:pPr>
              <w:ind w:left="57" w:right="57"/>
              <w:jc w:val="center"/>
            </w:pPr>
            <w:r>
              <w:t>90</w:t>
            </w:r>
          </w:p>
        </w:tc>
        <w:tc>
          <w:tcPr>
            <w:tcW w:w="850" w:type="dxa"/>
          </w:tcPr>
          <w:p w14:paraId="1B386156" w14:textId="77777777" w:rsidR="001665C0" w:rsidRDefault="00EA2D83" w:rsidP="00884C82">
            <w:pPr>
              <w:ind w:left="57" w:right="57"/>
              <w:jc w:val="center"/>
            </w:pPr>
            <w:r>
              <w:t>47</w:t>
            </w:r>
          </w:p>
        </w:tc>
        <w:tc>
          <w:tcPr>
            <w:tcW w:w="850" w:type="dxa"/>
          </w:tcPr>
          <w:p w14:paraId="5CFAF12A" w14:textId="77777777" w:rsidR="001665C0" w:rsidRDefault="00EA2D83" w:rsidP="00884C82">
            <w:pPr>
              <w:ind w:left="57" w:right="57"/>
              <w:jc w:val="center"/>
            </w:pPr>
            <w:r>
              <w:t>8x5</w:t>
            </w:r>
          </w:p>
        </w:tc>
      </w:tr>
      <w:tr w:rsidR="001665C0" w14:paraId="764AAAA1" w14:textId="77777777">
        <w:tc>
          <w:tcPr>
            <w:tcW w:w="2636" w:type="dxa"/>
          </w:tcPr>
          <w:p w14:paraId="5D742F5F" w14:textId="071F76F9" w:rsidR="001665C0" w:rsidRDefault="00884C82" w:rsidP="00884C82">
            <w:pPr>
              <w:ind w:left="57" w:right="57"/>
            </w:pPr>
            <w:r>
              <w:t>0703 0803 0806</w:t>
            </w:r>
          </w:p>
        </w:tc>
        <w:tc>
          <w:tcPr>
            <w:tcW w:w="850" w:type="dxa"/>
          </w:tcPr>
          <w:p w14:paraId="4D4A3DE1" w14:textId="77777777" w:rsidR="001665C0" w:rsidRDefault="00EA2D83" w:rsidP="00884C82">
            <w:pPr>
              <w:ind w:left="57" w:right="57"/>
              <w:jc w:val="center"/>
            </w:pPr>
            <w:r>
              <w:t>183</w:t>
            </w:r>
          </w:p>
        </w:tc>
        <w:tc>
          <w:tcPr>
            <w:tcW w:w="850" w:type="dxa"/>
          </w:tcPr>
          <w:p w14:paraId="3434CFEF" w14:textId="77777777" w:rsidR="001665C0" w:rsidRDefault="00EA2D83" w:rsidP="00884C82">
            <w:pPr>
              <w:ind w:left="57" w:right="57"/>
              <w:jc w:val="center"/>
            </w:pPr>
            <w:r>
              <w:t>Φ66</w:t>
            </w:r>
          </w:p>
        </w:tc>
        <w:tc>
          <w:tcPr>
            <w:tcW w:w="850" w:type="dxa"/>
          </w:tcPr>
          <w:p w14:paraId="6919CC94" w14:textId="189212FD" w:rsidR="001665C0" w:rsidRDefault="00217F49" w:rsidP="00884C82">
            <w:pPr>
              <w:ind w:left="57" w:right="57"/>
              <w:jc w:val="center"/>
            </w:pPr>
            <w:r>
              <w:t>5,5</w:t>
            </w:r>
          </w:p>
        </w:tc>
        <w:tc>
          <w:tcPr>
            <w:tcW w:w="850" w:type="dxa"/>
          </w:tcPr>
          <w:p w14:paraId="1DCA31EB" w14:textId="21729C85" w:rsidR="001665C0" w:rsidRDefault="00EA2D83" w:rsidP="00884C82">
            <w:pPr>
              <w:ind w:left="57" w:right="57"/>
              <w:jc w:val="center"/>
            </w:pPr>
            <w:r>
              <w:t>87</w:t>
            </w:r>
          </w:p>
        </w:tc>
        <w:tc>
          <w:tcPr>
            <w:tcW w:w="850" w:type="dxa"/>
          </w:tcPr>
          <w:p w14:paraId="70E9CA47" w14:textId="38EB288A" w:rsidR="001665C0" w:rsidRDefault="00EA2D83" w:rsidP="00884C82">
            <w:pPr>
              <w:ind w:left="57" w:right="57"/>
              <w:jc w:val="center"/>
            </w:pPr>
            <w:r>
              <w:t>106</w:t>
            </w:r>
          </w:p>
        </w:tc>
        <w:tc>
          <w:tcPr>
            <w:tcW w:w="850" w:type="dxa"/>
          </w:tcPr>
          <w:p w14:paraId="5401F1B0" w14:textId="77777777" w:rsidR="001665C0" w:rsidRDefault="00EA2D83" w:rsidP="00884C82">
            <w:pPr>
              <w:ind w:left="57" w:right="57"/>
              <w:jc w:val="center"/>
            </w:pPr>
            <w:r>
              <w:t>90</w:t>
            </w:r>
          </w:p>
        </w:tc>
        <w:tc>
          <w:tcPr>
            <w:tcW w:w="850" w:type="dxa"/>
          </w:tcPr>
          <w:p w14:paraId="69A1DC5B" w14:textId="4EDEAD48" w:rsidR="001665C0" w:rsidRDefault="00EA2D83" w:rsidP="00884C82">
            <w:pPr>
              <w:ind w:left="57" w:right="57"/>
              <w:jc w:val="center"/>
            </w:pPr>
            <w:r>
              <w:t>47</w:t>
            </w:r>
          </w:p>
        </w:tc>
        <w:tc>
          <w:tcPr>
            <w:tcW w:w="850" w:type="dxa"/>
          </w:tcPr>
          <w:p w14:paraId="018F6CB9" w14:textId="77777777" w:rsidR="001665C0" w:rsidRDefault="00EA2D83" w:rsidP="00884C82">
            <w:pPr>
              <w:ind w:left="57" w:right="57"/>
              <w:jc w:val="center"/>
            </w:pPr>
            <w:r>
              <w:t>8x5</w:t>
            </w:r>
          </w:p>
        </w:tc>
      </w:tr>
      <w:tr w:rsidR="001665C0" w14:paraId="2361DEA4" w14:textId="77777777">
        <w:tc>
          <w:tcPr>
            <w:tcW w:w="2636" w:type="dxa"/>
          </w:tcPr>
          <w:p w14:paraId="2980CFE3" w14:textId="6D5E722C" w:rsidR="001665C0" w:rsidRDefault="00884C82" w:rsidP="00884C82">
            <w:pPr>
              <w:ind w:left="57" w:right="57"/>
            </w:pPr>
            <w:r>
              <w:t>1001 1002 1003</w:t>
            </w:r>
          </w:p>
        </w:tc>
        <w:tc>
          <w:tcPr>
            <w:tcW w:w="850" w:type="dxa"/>
          </w:tcPr>
          <w:p w14:paraId="4DB3FDF9" w14:textId="77777777" w:rsidR="001665C0" w:rsidRDefault="00EA2D83" w:rsidP="00884C82">
            <w:pPr>
              <w:ind w:left="57" w:right="57"/>
              <w:jc w:val="center"/>
            </w:pPr>
            <w:r>
              <w:t>183</w:t>
            </w:r>
          </w:p>
        </w:tc>
        <w:tc>
          <w:tcPr>
            <w:tcW w:w="850" w:type="dxa"/>
          </w:tcPr>
          <w:p w14:paraId="0D231061" w14:textId="77777777" w:rsidR="001665C0" w:rsidRDefault="00EA2D83" w:rsidP="00884C82">
            <w:pPr>
              <w:ind w:left="57" w:right="57"/>
              <w:jc w:val="center"/>
            </w:pPr>
            <w:r>
              <w:t>Φ66</w:t>
            </w:r>
          </w:p>
        </w:tc>
        <w:tc>
          <w:tcPr>
            <w:tcW w:w="850" w:type="dxa"/>
          </w:tcPr>
          <w:p w14:paraId="15380154" w14:textId="11DD7A96" w:rsidR="001665C0" w:rsidRDefault="00217F49" w:rsidP="00884C82">
            <w:pPr>
              <w:ind w:left="57" w:right="57"/>
              <w:jc w:val="center"/>
            </w:pPr>
            <w:r>
              <w:t>5,5</w:t>
            </w:r>
          </w:p>
        </w:tc>
        <w:tc>
          <w:tcPr>
            <w:tcW w:w="850" w:type="dxa"/>
          </w:tcPr>
          <w:p w14:paraId="2097ADD0" w14:textId="14AF26CE" w:rsidR="001665C0" w:rsidRDefault="00EA2D83" w:rsidP="00884C82">
            <w:pPr>
              <w:ind w:left="57" w:right="57"/>
              <w:jc w:val="center"/>
            </w:pPr>
            <w:r>
              <w:t>85</w:t>
            </w:r>
          </w:p>
        </w:tc>
        <w:tc>
          <w:tcPr>
            <w:tcW w:w="850" w:type="dxa"/>
          </w:tcPr>
          <w:p w14:paraId="75F3C42C" w14:textId="401576C3" w:rsidR="001665C0" w:rsidRDefault="00EA2D83" w:rsidP="00884C82">
            <w:pPr>
              <w:ind w:left="57" w:right="57"/>
              <w:jc w:val="center"/>
            </w:pPr>
            <w:r>
              <w:t>106</w:t>
            </w:r>
          </w:p>
        </w:tc>
        <w:tc>
          <w:tcPr>
            <w:tcW w:w="850" w:type="dxa"/>
          </w:tcPr>
          <w:p w14:paraId="23B9D45B" w14:textId="77777777" w:rsidR="001665C0" w:rsidRDefault="00EA2D83" w:rsidP="00884C82">
            <w:pPr>
              <w:ind w:left="57" w:right="57"/>
              <w:jc w:val="center"/>
            </w:pPr>
            <w:r>
              <w:t>90</w:t>
            </w:r>
          </w:p>
        </w:tc>
        <w:tc>
          <w:tcPr>
            <w:tcW w:w="850" w:type="dxa"/>
          </w:tcPr>
          <w:p w14:paraId="2B147104" w14:textId="77777777" w:rsidR="001665C0" w:rsidRDefault="00EA2D83" w:rsidP="00884C82">
            <w:pPr>
              <w:ind w:left="57" w:right="57"/>
              <w:jc w:val="center"/>
            </w:pPr>
            <w:r>
              <w:t>47</w:t>
            </w:r>
          </w:p>
        </w:tc>
        <w:tc>
          <w:tcPr>
            <w:tcW w:w="850" w:type="dxa"/>
          </w:tcPr>
          <w:p w14:paraId="4A4064A5" w14:textId="77777777" w:rsidR="001665C0" w:rsidRDefault="00EA2D83" w:rsidP="00884C82">
            <w:pPr>
              <w:ind w:left="57" w:right="57"/>
              <w:jc w:val="center"/>
            </w:pPr>
            <w:r>
              <w:t>8x5</w:t>
            </w:r>
          </w:p>
        </w:tc>
      </w:tr>
      <w:tr w:rsidR="001665C0" w14:paraId="0225760C" w14:textId="77777777">
        <w:tc>
          <w:tcPr>
            <w:tcW w:w="2636" w:type="dxa"/>
          </w:tcPr>
          <w:p w14:paraId="7CA7051A" w14:textId="7560191D" w:rsidR="001665C0" w:rsidRDefault="00884C82" w:rsidP="00884C82">
            <w:pPr>
              <w:ind w:left="57" w:right="57"/>
            </w:pPr>
            <w:r>
              <w:t xml:space="preserve">1600 </w:t>
            </w:r>
            <w:proofErr w:type="gramStart"/>
            <w:r>
              <w:t>1601  1602</w:t>
            </w:r>
            <w:proofErr w:type="gramEnd"/>
            <w:r>
              <w:t xml:space="preserve"> 1603</w:t>
            </w:r>
          </w:p>
        </w:tc>
        <w:tc>
          <w:tcPr>
            <w:tcW w:w="850" w:type="dxa"/>
          </w:tcPr>
          <w:p w14:paraId="2E7BBA3F" w14:textId="77777777" w:rsidR="001665C0" w:rsidRDefault="00EA2D83" w:rsidP="00884C82">
            <w:pPr>
              <w:ind w:left="57" w:right="57"/>
              <w:jc w:val="center"/>
            </w:pPr>
            <w:r>
              <w:t>177</w:t>
            </w:r>
          </w:p>
        </w:tc>
        <w:tc>
          <w:tcPr>
            <w:tcW w:w="850" w:type="dxa"/>
          </w:tcPr>
          <w:p w14:paraId="5BA4C9D8" w14:textId="77777777" w:rsidR="001665C0" w:rsidRDefault="00EA2D83" w:rsidP="00884C82">
            <w:pPr>
              <w:ind w:left="57" w:right="57"/>
              <w:jc w:val="center"/>
            </w:pPr>
            <w:r>
              <w:t>Φ50</w:t>
            </w:r>
          </w:p>
        </w:tc>
        <w:tc>
          <w:tcPr>
            <w:tcW w:w="850" w:type="dxa"/>
          </w:tcPr>
          <w:p w14:paraId="5BE03DD5" w14:textId="5C4C7BFF" w:rsidR="001665C0" w:rsidRDefault="00217F49" w:rsidP="00884C82">
            <w:pPr>
              <w:ind w:left="57" w:right="57"/>
              <w:jc w:val="center"/>
            </w:pPr>
            <w:r>
              <w:t>5,5</w:t>
            </w:r>
          </w:p>
        </w:tc>
        <w:tc>
          <w:tcPr>
            <w:tcW w:w="850" w:type="dxa"/>
          </w:tcPr>
          <w:p w14:paraId="44B0F077" w14:textId="208CFEEE" w:rsidR="001665C0" w:rsidRDefault="00217F49" w:rsidP="00884C82">
            <w:pPr>
              <w:ind w:left="57" w:right="57"/>
              <w:jc w:val="center"/>
            </w:pPr>
            <w:r>
              <w:t>85</w:t>
            </w:r>
          </w:p>
        </w:tc>
        <w:tc>
          <w:tcPr>
            <w:tcW w:w="850" w:type="dxa"/>
          </w:tcPr>
          <w:p w14:paraId="5305E823" w14:textId="69F0C1F1" w:rsidR="001665C0" w:rsidRDefault="00217F49" w:rsidP="00884C82">
            <w:pPr>
              <w:ind w:left="57" w:right="57"/>
              <w:jc w:val="center"/>
            </w:pPr>
            <w:r>
              <w:t>87</w:t>
            </w:r>
          </w:p>
        </w:tc>
        <w:tc>
          <w:tcPr>
            <w:tcW w:w="850" w:type="dxa"/>
          </w:tcPr>
          <w:p w14:paraId="24A75791" w14:textId="4AEEA610" w:rsidR="001665C0" w:rsidRDefault="00EA2D83" w:rsidP="00884C82">
            <w:pPr>
              <w:ind w:left="57" w:right="57"/>
              <w:jc w:val="center"/>
            </w:pPr>
            <w:r>
              <w:t>74</w:t>
            </w:r>
          </w:p>
        </w:tc>
        <w:tc>
          <w:tcPr>
            <w:tcW w:w="850" w:type="dxa"/>
          </w:tcPr>
          <w:p w14:paraId="42D708C7" w14:textId="77777777" w:rsidR="001665C0" w:rsidRDefault="00EA2D83" w:rsidP="00884C82">
            <w:pPr>
              <w:ind w:left="57" w:right="57"/>
              <w:jc w:val="center"/>
            </w:pPr>
            <w:r>
              <w:t>47</w:t>
            </w:r>
          </w:p>
        </w:tc>
        <w:tc>
          <w:tcPr>
            <w:tcW w:w="850" w:type="dxa"/>
          </w:tcPr>
          <w:p w14:paraId="4E788F7C" w14:textId="77777777" w:rsidR="001665C0" w:rsidRDefault="00EA2D83" w:rsidP="00884C82">
            <w:pPr>
              <w:ind w:left="57" w:right="57"/>
              <w:jc w:val="center"/>
            </w:pPr>
            <w:r>
              <w:t>6x4</w:t>
            </w:r>
          </w:p>
        </w:tc>
      </w:tr>
    </w:tbl>
    <w:p w14:paraId="722E5058" w14:textId="77777777" w:rsidR="001665C0" w:rsidRDefault="001665C0"/>
    <w:p w14:paraId="75CD43B1" w14:textId="77777777" w:rsidR="001665C0" w:rsidRDefault="001665C0"/>
    <w:p w14:paraId="5EAADAA7" w14:textId="77777777" w:rsidR="001665C0" w:rsidRDefault="00EA2D83">
      <w:pPr>
        <w:pStyle w:val="3"/>
      </w:pPr>
      <w:bookmarkStart w:id="25" w:name="_Toc47118229"/>
      <w:r>
        <w:t>1.2.5 Материалы деталей, соприкасающиеся с жидкостью</w:t>
      </w:r>
      <w:bookmarkEnd w:id="25"/>
    </w:p>
    <w:tbl>
      <w:tblPr>
        <w:tblStyle w:val="a9"/>
        <w:tblW w:w="8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1566"/>
        <w:gridCol w:w="2799"/>
        <w:gridCol w:w="1248"/>
        <w:gridCol w:w="1134"/>
        <w:gridCol w:w="936"/>
      </w:tblGrid>
      <w:tr w:rsidR="001665C0" w14:paraId="18903D11" w14:textId="77777777" w:rsidTr="00EC4D40">
        <w:tc>
          <w:tcPr>
            <w:tcW w:w="903" w:type="dxa"/>
            <w:shd w:val="clear" w:color="auto" w:fill="BFBFBF" w:themeFill="background1" w:themeFillShade="BF"/>
            <w:vAlign w:val="center"/>
          </w:tcPr>
          <w:p w14:paraId="5B933486" w14:textId="77777777" w:rsidR="001665C0" w:rsidRDefault="001665C0" w:rsidP="00EC4D40">
            <w:pPr>
              <w:ind w:left="-106" w:right="-48"/>
              <w:jc w:val="center"/>
            </w:pPr>
          </w:p>
        </w:tc>
        <w:tc>
          <w:tcPr>
            <w:tcW w:w="1566" w:type="dxa"/>
            <w:shd w:val="clear" w:color="auto" w:fill="BFBFBF" w:themeFill="background1" w:themeFillShade="BF"/>
            <w:vAlign w:val="center"/>
          </w:tcPr>
          <w:p w14:paraId="3952DC2F" w14:textId="77777777" w:rsidR="001665C0" w:rsidRDefault="00EA2D83" w:rsidP="00EC4D40">
            <w:pPr>
              <w:ind w:left="-106" w:right="-48"/>
              <w:jc w:val="center"/>
            </w:pPr>
            <w:r>
              <w:t>Проточная часть</w:t>
            </w:r>
          </w:p>
        </w:tc>
        <w:tc>
          <w:tcPr>
            <w:tcW w:w="2799" w:type="dxa"/>
            <w:shd w:val="clear" w:color="auto" w:fill="BFBFBF" w:themeFill="background1" w:themeFillShade="BF"/>
            <w:vAlign w:val="center"/>
          </w:tcPr>
          <w:p w14:paraId="3AD5D94E" w14:textId="77777777" w:rsidR="001665C0" w:rsidRDefault="00EA2D83" w:rsidP="00EC4D40">
            <w:pPr>
              <w:ind w:left="-106" w:right="-48"/>
              <w:jc w:val="center"/>
            </w:pPr>
            <w:r>
              <w:t>Разъем всасывания/напора</w:t>
            </w:r>
          </w:p>
        </w:tc>
        <w:tc>
          <w:tcPr>
            <w:tcW w:w="1248" w:type="dxa"/>
            <w:shd w:val="clear" w:color="auto" w:fill="BFBFBF" w:themeFill="background1" w:themeFillShade="BF"/>
            <w:vAlign w:val="center"/>
          </w:tcPr>
          <w:p w14:paraId="38FE6432" w14:textId="77777777" w:rsidR="001665C0" w:rsidRDefault="00EA2D83" w:rsidP="00EC4D40">
            <w:pPr>
              <w:ind w:left="-106" w:right="-48"/>
              <w:jc w:val="center"/>
            </w:pPr>
            <w:r>
              <w:t>Шариковое уплотнение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256AA5C" w14:textId="77777777" w:rsidR="001665C0" w:rsidRDefault="00EA2D83" w:rsidP="00EC4D40">
            <w:pPr>
              <w:ind w:left="-106" w:right="-48"/>
              <w:jc w:val="center"/>
            </w:pPr>
            <w:bookmarkStart w:id="26" w:name="OLE_LINK17"/>
            <w:r>
              <w:t>Уплотнения</w:t>
            </w:r>
            <w:bookmarkEnd w:id="26"/>
          </w:p>
        </w:tc>
        <w:tc>
          <w:tcPr>
            <w:tcW w:w="936" w:type="dxa"/>
            <w:shd w:val="clear" w:color="auto" w:fill="BFBFBF" w:themeFill="background1" w:themeFillShade="BF"/>
            <w:vAlign w:val="center"/>
          </w:tcPr>
          <w:p w14:paraId="21D236E2" w14:textId="77777777" w:rsidR="001665C0" w:rsidRDefault="00EA2D83" w:rsidP="00EC4D40">
            <w:pPr>
              <w:ind w:left="-106" w:right="-48"/>
              <w:jc w:val="center"/>
            </w:pPr>
            <w:r>
              <w:t>Шарики</w:t>
            </w:r>
          </w:p>
        </w:tc>
      </w:tr>
      <w:tr w:rsidR="001665C0" w14:paraId="19AEC80A" w14:textId="77777777" w:rsidTr="00EC4D40">
        <w:tc>
          <w:tcPr>
            <w:tcW w:w="903" w:type="dxa"/>
            <w:vAlign w:val="center"/>
          </w:tcPr>
          <w:p w14:paraId="70837B28" w14:textId="77777777" w:rsidR="001665C0" w:rsidRDefault="00EA2D83" w:rsidP="00EC4D40">
            <w:pPr>
              <w:ind w:left="-106" w:right="-48"/>
              <w:jc w:val="center"/>
            </w:pPr>
            <w:r>
              <w:t>ПВТ</w:t>
            </w:r>
          </w:p>
        </w:tc>
        <w:tc>
          <w:tcPr>
            <w:tcW w:w="1566" w:type="dxa"/>
            <w:vAlign w:val="center"/>
          </w:tcPr>
          <w:p w14:paraId="7F18A065" w14:textId="77777777" w:rsidR="001665C0" w:rsidRDefault="00EA2D83" w:rsidP="00EC4D40">
            <w:pPr>
              <w:ind w:left="-106" w:right="-48"/>
              <w:jc w:val="center"/>
            </w:pPr>
            <w:r>
              <w:t>ПВДФ</w:t>
            </w:r>
          </w:p>
        </w:tc>
        <w:tc>
          <w:tcPr>
            <w:tcW w:w="2799" w:type="dxa"/>
            <w:vAlign w:val="center"/>
          </w:tcPr>
          <w:p w14:paraId="6ECE2E10" w14:textId="77777777" w:rsidR="001665C0" w:rsidRDefault="00EA2D83" w:rsidP="00EC4D40">
            <w:pPr>
              <w:ind w:left="-106" w:right="-48"/>
              <w:jc w:val="center"/>
            </w:pPr>
            <w:r>
              <w:t>ПВДФ</w:t>
            </w:r>
          </w:p>
        </w:tc>
        <w:tc>
          <w:tcPr>
            <w:tcW w:w="1248" w:type="dxa"/>
            <w:vAlign w:val="center"/>
          </w:tcPr>
          <w:p w14:paraId="76CA00E3" w14:textId="77777777" w:rsidR="001665C0" w:rsidRDefault="00EA2D83" w:rsidP="00EC4D40">
            <w:pPr>
              <w:ind w:left="-106" w:right="-48"/>
              <w:jc w:val="center"/>
            </w:pPr>
            <w:r>
              <w:t>ПТФЭ</w:t>
            </w:r>
          </w:p>
        </w:tc>
        <w:tc>
          <w:tcPr>
            <w:tcW w:w="1134" w:type="dxa"/>
            <w:vAlign w:val="center"/>
          </w:tcPr>
          <w:p w14:paraId="3E910604" w14:textId="77777777" w:rsidR="001665C0" w:rsidRDefault="00EA2D83" w:rsidP="00EC4D40">
            <w:pPr>
              <w:ind w:left="-106" w:right="-48"/>
              <w:jc w:val="center"/>
            </w:pPr>
            <w:r>
              <w:t>ПТФЭ</w:t>
            </w:r>
          </w:p>
        </w:tc>
        <w:tc>
          <w:tcPr>
            <w:tcW w:w="936" w:type="dxa"/>
            <w:vAlign w:val="center"/>
          </w:tcPr>
          <w:p w14:paraId="5CA0A38A" w14:textId="77777777" w:rsidR="001665C0" w:rsidRDefault="00EA2D83" w:rsidP="00EC4D40">
            <w:pPr>
              <w:ind w:left="-106" w:right="-48"/>
              <w:jc w:val="center"/>
            </w:pPr>
            <w:r>
              <w:t>Керамика</w:t>
            </w:r>
          </w:p>
        </w:tc>
      </w:tr>
      <w:tr w:rsidR="001665C0" w14:paraId="2BB0249F" w14:textId="77777777" w:rsidTr="00EC4D40">
        <w:tc>
          <w:tcPr>
            <w:tcW w:w="903" w:type="dxa"/>
            <w:vAlign w:val="center"/>
          </w:tcPr>
          <w:p w14:paraId="613CF87B" w14:textId="77777777" w:rsidR="001665C0" w:rsidRDefault="00EA2D83" w:rsidP="00EC4D40">
            <w:pPr>
              <w:ind w:left="-106" w:right="-48"/>
              <w:jc w:val="center"/>
            </w:pPr>
            <w:r>
              <w:t>ПП1</w:t>
            </w:r>
          </w:p>
        </w:tc>
        <w:tc>
          <w:tcPr>
            <w:tcW w:w="1566" w:type="dxa"/>
            <w:vAlign w:val="center"/>
          </w:tcPr>
          <w:p w14:paraId="7B156025" w14:textId="77777777" w:rsidR="001665C0" w:rsidRDefault="00EA2D83" w:rsidP="00EC4D40">
            <w:pPr>
              <w:ind w:left="-106" w:right="-48"/>
              <w:jc w:val="center"/>
            </w:pPr>
            <w:r>
              <w:t>ПП</w:t>
            </w:r>
          </w:p>
        </w:tc>
        <w:tc>
          <w:tcPr>
            <w:tcW w:w="2799" w:type="dxa"/>
            <w:vAlign w:val="center"/>
          </w:tcPr>
          <w:p w14:paraId="7E1666FF" w14:textId="77777777" w:rsidR="001665C0" w:rsidRDefault="00EA2D83" w:rsidP="00EC4D40">
            <w:pPr>
              <w:ind w:left="-106" w:right="-48"/>
              <w:jc w:val="center"/>
            </w:pPr>
            <w:r>
              <w:t>ПП</w:t>
            </w:r>
          </w:p>
        </w:tc>
        <w:tc>
          <w:tcPr>
            <w:tcW w:w="1248" w:type="dxa"/>
            <w:vAlign w:val="center"/>
          </w:tcPr>
          <w:p w14:paraId="3C7A32B5" w14:textId="77777777" w:rsidR="001665C0" w:rsidRDefault="00EA2D83" w:rsidP="00EC4D40">
            <w:pPr>
              <w:ind w:left="-106" w:right="-48"/>
              <w:jc w:val="center"/>
            </w:pPr>
            <w:proofErr w:type="gramStart"/>
            <w:r>
              <w:t>Этилен-пропиленовый</w:t>
            </w:r>
            <w:proofErr w:type="gramEnd"/>
            <w:r>
              <w:t xml:space="preserve"> каучук</w:t>
            </w:r>
          </w:p>
        </w:tc>
        <w:tc>
          <w:tcPr>
            <w:tcW w:w="1134" w:type="dxa"/>
            <w:vAlign w:val="center"/>
          </w:tcPr>
          <w:p w14:paraId="36F81D26" w14:textId="77777777" w:rsidR="001665C0" w:rsidRDefault="00EA2D83" w:rsidP="00EC4D40">
            <w:pPr>
              <w:ind w:left="-106" w:right="-48"/>
              <w:jc w:val="center"/>
            </w:pPr>
            <w:proofErr w:type="gramStart"/>
            <w:r>
              <w:t>Этилен-пропиленовый</w:t>
            </w:r>
            <w:proofErr w:type="gramEnd"/>
            <w:r>
              <w:t xml:space="preserve"> каучук</w:t>
            </w:r>
          </w:p>
        </w:tc>
        <w:tc>
          <w:tcPr>
            <w:tcW w:w="936" w:type="dxa"/>
            <w:vAlign w:val="center"/>
          </w:tcPr>
          <w:p w14:paraId="67831B03" w14:textId="77777777" w:rsidR="001665C0" w:rsidRDefault="00EA2D83" w:rsidP="00EC4D40">
            <w:pPr>
              <w:ind w:left="-106" w:right="-48"/>
              <w:jc w:val="center"/>
            </w:pPr>
            <w:r>
              <w:t>Керамика</w:t>
            </w:r>
          </w:p>
        </w:tc>
      </w:tr>
      <w:tr w:rsidR="001665C0" w14:paraId="4E648EC5" w14:textId="77777777" w:rsidTr="00EC4D40">
        <w:tc>
          <w:tcPr>
            <w:tcW w:w="903" w:type="dxa"/>
            <w:vAlign w:val="center"/>
          </w:tcPr>
          <w:p w14:paraId="1F79BC22" w14:textId="77777777" w:rsidR="001665C0" w:rsidRDefault="00EA2D83" w:rsidP="00EC4D40">
            <w:pPr>
              <w:ind w:left="-106" w:right="-48"/>
              <w:jc w:val="center"/>
            </w:pPr>
            <w:r>
              <w:t>ПП2</w:t>
            </w:r>
          </w:p>
        </w:tc>
        <w:tc>
          <w:tcPr>
            <w:tcW w:w="1566" w:type="dxa"/>
            <w:vAlign w:val="center"/>
          </w:tcPr>
          <w:p w14:paraId="1C332C0F" w14:textId="77777777" w:rsidR="001665C0" w:rsidRDefault="00EA2D83" w:rsidP="00EC4D40">
            <w:pPr>
              <w:ind w:left="-106" w:right="-48"/>
              <w:jc w:val="center"/>
            </w:pPr>
            <w:r>
              <w:t>ПП</w:t>
            </w:r>
          </w:p>
        </w:tc>
        <w:tc>
          <w:tcPr>
            <w:tcW w:w="2799" w:type="dxa"/>
            <w:vAlign w:val="center"/>
          </w:tcPr>
          <w:p w14:paraId="722E0EC4" w14:textId="77777777" w:rsidR="001665C0" w:rsidRDefault="00EA2D83" w:rsidP="00EC4D40">
            <w:pPr>
              <w:ind w:left="-106" w:right="-48"/>
              <w:jc w:val="center"/>
            </w:pPr>
            <w:r>
              <w:t>ПП</w:t>
            </w:r>
          </w:p>
        </w:tc>
        <w:tc>
          <w:tcPr>
            <w:tcW w:w="1248" w:type="dxa"/>
            <w:vAlign w:val="center"/>
          </w:tcPr>
          <w:p w14:paraId="6BF974CE" w14:textId="77777777" w:rsidR="001665C0" w:rsidRDefault="00EA2D83" w:rsidP="00EC4D40">
            <w:pPr>
              <w:ind w:left="-106" w:right="-48"/>
              <w:jc w:val="center"/>
            </w:pPr>
            <w:r>
              <w:t>Фторкаучук</w:t>
            </w:r>
          </w:p>
        </w:tc>
        <w:tc>
          <w:tcPr>
            <w:tcW w:w="1134" w:type="dxa"/>
            <w:vAlign w:val="center"/>
          </w:tcPr>
          <w:p w14:paraId="5C02E990" w14:textId="77777777" w:rsidR="001665C0" w:rsidRDefault="00EA2D83" w:rsidP="00EC4D40">
            <w:pPr>
              <w:ind w:left="-106" w:right="-48"/>
              <w:jc w:val="center"/>
            </w:pPr>
            <w:r>
              <w:t>Фторкаучук</w:t>
            </w:r>
          </w:p>
        </w:tc>
        <w:tc>
          <w:tcPr>
            <w:tcW w:w="936" w:type="dxa"/>
            <w:vAlign w:val="center"/>
          </w:tcPr>
          <w:p w14:paraId="76C71459" w14:textId="77777777" w:rsidR="001665C0" w:rsidRDefault="00EA2D83" w:rsidP="00EC4D40">
            <w:pPr>
              <w:ind w:left="-106" w:right="-48"/>
              <w:jc w:val="center"/>
            </w:pPr>
            <w:r>
              <w:t>Керамика</w:t>
            </w:r>
          </w:p>
        </w:tc>
      </w:tr>
    </w:tbl>
    <w:p w14:paraId="02C5FFE6" w14:textId="77777777" w:rsidR="001665C0" w:rsidRDefault="00EA2D83">
      <w:r>
        <w:br w:type="page"/>
      </w:r>
    </w:p>
    <w:p w14:paraId="00F6D65A" w14:textId="77777777" w:rsidR="001665C0" w:rsidRDefault="00EA2D83">
      <w:pPr>
        <w:pStyle w:val="3"/>
        <w:widowControl/>
      </w:pPr>
      <w:bookmarkStart w:id="27" w:name="_Toc446072289"/>
      <w:bookmarkStart w:id="28" w:name="_Toc47118230"/>
      <w:r>
        <w:lastRenderedPageBreak/>
        <w:t>1.2.6 Рабочий диапазон температур</w:t>
      </w:r>
      <w:bookmarkEnd w:id="27"/>
      <w:bookmarkEnd w:id="28"/>
    </w:p>
    <w:tbl>
      <w:tblPr>
        <w:tblStyle w:val="a9"/>
        <w:tblW w:w="5586" w:type="dxa"/>
        <w:tblInd w:w="903" w:type="dxa"/>
        <w:tblLayout w:type="fixed"/>
        <w:tblLook w:val="04A0" w:firstRow="1" w:lastRow="0" w:firstColumn="1" w:lastColumn="0" w:noHBand="0" w:noVBand="1"/>
      </w:tblPr>
      <w:tblGrid>
        <w:gridCol w:w="4050"/>
        <w:gridCol w:w="1536"/>
      </w:tblGrid>
      <w:tr w:rsidR="001665C0" w14:paraId="4E168712" w14:textId="77777777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889EC3A" w14:textId="77777777" w:rsidR="001665C0" w:rsidRDefault="00EA2D83">
            <w:r>
              <w:rPr>
                <w:rFonts w:ascii="Calibri" w:hAnsi="Calibri"/>
              </w:rPr>
              <w:t>Температура хранения и транспортировки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83A03" w14:textId="77777777" w:rsidR="001665C0" w:rsidRDefault="00EA2D83">
            <w:r>
              <w:rPr>
                <w:rFonts w:ascii="Calibri" w:hAnsi="Calibri"/>
              </w:rPr>
              <w:t>-10 - +45℃</w:t>
            </w:r>
          </w:p>
        </w:tc>
      </w:tr>
      <w:tr w:rsidR="001665C0" w14:paraId="1F77795B" w14:textId="77777777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148A4DD" w14:textId="77777777" w:rsidR="001665C0" w:rsidRDefault="00EA2D83">
            <w:r>
              <w:rPr>
                <w:rFonts w:ascii="Calibri" w:hAnsi="Calibri"/>
              </w:rPr>
              <w:t>Температура окружающей среды во время эксплуатации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99EA1" w14:textId="77777777" w:rsidR="001665C0" w:rsidRDefault="00EA2D83">
            <w:r>
              <w:rPr>
                <w:rFonts w:ascii="Calibri" w:hAnsi="Calibri"/>
              </w:rPr>
              <w:t>-10 - +45℃</w:t>
            </w:r>
          </w:p>
        </w:tc>
      </w:tr>
    </w:tbl>
    <w:p w14:paraId="45775D11" w14:textId="77777777" w:rsidR="001665C0" w:rsidRDefault="001665C0"/>
    <w:p w14:paraId="0F3A3A2F" w14:textId="77777777" w:rsidR="001665C0" w:rsidRDefault="00EA2D83">
      <w:pPr>
        <w:rPr>
          <w:b/>
          <w:bCs/>
        </w:rPr>
      </w:pPr>
      <w:r>
        <w:rPr>
          <w:rFonts w:ascii="Calibri" w:hAnsi="Calibri"/>
          <w:b/>
          <w:bCs/>
          <w:szCs w:val="22"/>
        </w:rPr>
        <w:t>Максимально допустимая температура жидкости</w:t>
      </w:r>
    </w:p>
    <w:tbl>
      <w:tblPr>
        <w:tblStyle w:val="a9"/>
        <w:tblW w:w="8148" w:type="dxa"/>
        <w:tblInd w:w="919" w:type="dxa"/>
        <w:tblLayout w:type="fixed"/>
        <w:tblLook w:val="04A0" w:firstRow="1" w:lastRow="0" w:firstColumn="1" w:lastColumn="0" w:noHBand="0" w:noVBand="1"/>
      </w:tblPr>
      <w:tblGrid>
        <w:gridCol w:w="2067"/>
        <w:gridCol w:w="3067"/>
        <w:gridCol w:w="3014"/>
      </w:tblGrid>
      <w:tr w:rsidR="001665C0" w14:paraId="15DCA6F2" w14:textId="77777777" w:rsidTr="00EC4D40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7D6CADB" w14:textId="77777777" w:rsidR="001665C0" w:rsidRDefault="00EA2D83">
            <w:r>
              <w:rPr>
                <w:rFonts w:ascii="Calibri" w:hAnsi="Calibri"/>
              </w:rPr>
              <w:t xml:space="preserve">Материал дозирующей головки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6310CBA" w14:textId="77777777" w:rsidR="001665C0" w:rsidRDefault="00EA2D83">
            <w:r>
              <w:rPr>
                <w:rFonts w:ascii="Calibri" w:hAnsi="Calibri"/>
              </w:rPr>
              <w:t>Длительное использование</w:t>
            </w:r>
            <w:r>
              <w:t xml:space="preserve"> </w:t>
            </w:r>
            <w:r>
              <w:rPr>
                <w:rFonts w:ascii="Calibri" w:hAnsi="Calibri"/>
              </w:rPr>
              <w:t>при максимальном противодавлении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2C1F4E3" w14:textId="16210750" w:rsidR="001665C0" w:rsidRDefault="00EA2D83">
            <w:r>
              <w:rPr>
                <w:rFonts w:ascii="Calibri" w:hAnsi="Calibri"/>
              </w:rPr>
              <w:t>Использование в течение максимум 15 мин</w:t>
            </w:r>
            <w:r>
              <w:t xml:space="preserve"> </w:t>
            </w:r>
            <w:r w:rsidR="00EC4D40">
              <w:rPr>
                <w:rFonts w:ascii="Calibri" w:hAnsi="Calibri"/>
              </w:rPr>
              <w:t xml:space="preserve">при </w:t>
            </w:r>
            <w:r>
              <w:rPr>
                <w:rFonts w:ascii="Calibri" w:hAnsi="Calibri"/>
              </w:rPr>
              <w:t>предельном давлении в 2 бара</w:t>
            </w:r>
          </w:p>
        </w:tc>
      </w:tr>
      <w:tr w:rsidR="001665C0" w14:paraId="1BC375D2" w14:textId="77777777" w:rsidTr="00EC4D40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D5CC4" w14:textId="77777777" w:rsidR="001665C0" w:rsidRDefault="00EA2D83">
            <w:bookmarkStart w:id="29" w:name="_Hlk45019119"/>
            <w:r>
              <w:t>ПВТ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CB6A7" w14:textId="77777777" w:rsidR="001665C0" w:rsidRDefault="00EA2D83">
            <w:r>
              <w:rPr>
                <w:rFonts w:ascii="Calibri" w:hAnsi="Calibri"/>
              </w:rPr>
              <w:t>50°C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7EA46" w14:textId="77777777" w:rsidR="001665C0" w:rsidRDefault="00EA2D83">
            <w:r>
              <w:rPr>
                <w:rFonts w:ascii="Calibri" w:hAnsi="Calibri"/>
              </w:rPr>
              <w:t>100°C</w:t>
            </w:r>
          </w:p>
        </w:tc>
      </w:tr>
      <w:bookmarkEnd w:id="29"/>
    </w:tbl>
    <w:p w14:paraId="348BAC77" w14:textId="77777777" w:rsidR="001665C0" w:rsidRDefault="001665C0"/>
    <w:p w14:paraId="6D642D64" w14:textId="77777777" w:rsidR="001665C0" w:rsidRDefault="00EA2D83">
      <w:pPr>
        <w:pStyle w:val="3"/>
        <w:widowControl/>
      </w:pPr>
      <w:bookmarkStart w:id="30" w:name="_Toc446072290"/>
      <w:bookmarkStart w:id="31" w:name="_Toc47118231"/>
      <w:r>
        <w:t>1.2.7 Климат/влажность</w:t>
      </w:r>
      <w:bookmarkEnd w:id="30"/>
      <w:bookmarkEnd w:id="31"/>
    </w:p>
    <w:tbl>
      <w:tblPr>
        <w:tblStyle w:val="a9"/>
        <w:tblW w:w="7659" w:type="dxa"/>
        <w:tblInd w:w="869" w:type="dxa"/>
        <w:tblLayout w:type="fixed"/>
        <w:tblLook w:val="04A0" w:firstRow="1" w:lastRow="0" w:firstColumn="1" w:lastColumn="0" w:noHBand="0" w:noVBand="1"/>
      </w:tblPr>
      <w:tblGrid>
        <w:gridCol w:w="3521"/>
        <w:gridCol w:w="4138"/>
      </w:tblGrid>
      <w:tr w:rsidR="001665C0" w14:paraId="78DEB91B" w14:textId="77777777" w:rsidTr="00EC4D40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72E3F34" w14:textId="77777777" w:rsidR="001665C0" w:rsidRDefault="00EA2D83">
            <w:r>
              <w:rPr>
                <w:rFonts w:ascii="Calibri" w:hAnsi="Calibri"/>
              </w:rPr>
              <w:t xml:space="preserve">Максимальная влажность воздуха *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B7AB2" w14:textId="77777777" w:rsidR="001665C0" w:rsidRDefault="00EA2D83">
            <w:r>
              <w:rPr>
                <w:rFonts w:ascii="Calibri" w:hAnsi="Calibri"/>
              </w:rPr>
              <w:t>Относительная влажность 95%</w:t>
            </w:r>
          </w:p>
        </w:tc>
      </w:tr>
    </w:tbl>
    <w:p w14:paraId="137034BA" w14:textId="77777777" w:rsidR="001665C0" w:rsidRDefault="00EA2D83">
      <w:pPr>
        <w:ind w:leftChars="300" w:left="630"/>
        <w:rPr>
          <w:rFonts w:ascii="Calibri" w:eastAsia="SimSun" w:hAnsi="Calibri" w:cs="Times New Roman"/>
          <w:szCs w:val="21"/>
        </w:rPr>
      </w:pPr>
      <w:r>
        <w:rPr>
          <w:rFonts w:ascii="Calibri" w:hAnsi="Calibri"/>
          <w:szCs w:val="21"/>
        </w:rPr>
        <w:t>* без образования конденсата</w:t>
      </w:r>
    </w:p>
    <w:p w14:paraId="52A3770C" w14:textId="785AD51D" w:rsidR="001665C0" w:rsidRDefault="00EA2D83">
      <w:pPr>
        <w:pStyle w:val="3"/>
        <w:widowControl/>
      </w:pPr>
      <w:bookmarkStart w:id="32" w:name="_Toc446072291"/>
      <w:bookmarkStart w:id="33" w:name="_Toc47118232"/>
      <w:r>
        <w:t>1</w:t>
      </w:r>
      <w:r w:rsidR="00543BD6">
        <w:t>.</w:t>
      </w:r>
      <w:r>
        <w:t>2.8 Уровень давления шума</w:t>
      </w:r>
      <w:bookmarkEnd w:id="32"/>
      <w:bookmarkEnd w:id="33"/>
    </w:p>
    <w:p w14:paraId="641AD908" w14:textId="16C58C72" w:rsidR="001665C0" w:rsidRDefault="00EA2D83">
      <w:pPr>
        <w:ind w:leftChars="300" w:left="630"/>
        <w:rPr>
          <w:rFonts w:ascii="Calibri" w:eastAsia="SimSun" w:hAnsi="Calibri" w:cs="Times New Roman"/>
          <w:szCs w:val="21"/>
        </w:rPr>
      </w:pPr>
      <w:r>
        <w:rPr>
          <w:rFonts w:ascii="Calibri" w:hAnsi="Calibri"/>
          <w:szCs w:val="21"/>
        </w:rPr>
        <w:t>Уровень давления шума &lt;70 дБ (все типы) при максимальном противодавлении (воды)</w:t>
      </w:r>
    </w:p>
    <w:p w14:paraId="7504E14B" w14:textId="77777777" w:rsidR="001665C0" w:rsidRDefault="00EA2D83">
      <w:pPr>
        <w:pStyle w:val="2"/>
        <w:widowControl/>
        <w:rPr>
          <w:rFonts w:eastAsia="SimSun"/>
        </w:rPr>
      </w:pPr>
      <w:bookmarkStart w:id="34" w:name="_Toc47118233"/>
      <w:r>
        <w:t>1.3 Обзор/управление CONCEPT c</w:t>
      </w:r>
      <w:bookmarkEnd w:id="34"/>
    </w:p>
    <w:p w14:paraId="5743EED5" w14:textId="77777777" w:rsidR="001665C0" w:rsidRDefault="001665C0">
      <w:pPr>
        <w:sectPr w:rsidR="001665C0">
          <w:headerReference w:type="default" r:id="rId25"/>
          <w:pgSz w:w="12240" w:h="15840"/>
          <w:pgMar w:top="1440" w:right="1800" w:bottom="1440" w:left="1800" w:header="720" w:footer="720" w:gutter="0"/>
          <w:cols w:space="0"/>
          <w:docGrid w:type="lines" w:linePitch="312"/>
        </w:sectPr>
      </w:pPr>
    </w:p>
    <w:p w14:paraId="642E537E" w14:textId="77777777" w:rsidR="001665C0" w:rsidRDefault="001665C0"/>
    <w:p w14:paraId="6045FB1D" w14:textId="77777777" w:rsidR="001665C0" w:rsidRDefault="00EA2D83">
      <w:r>
        <w:rPr>
          <w:noProof/>
        </w:rPr>
        <w:drawing>
          <wp:anchor distT="0" distB="0" distL="114300" distR="114300" simplePos="0" relativeHeight="251677696" behindDoc="0" locked="0" layoutInCell="1" allowOverlap="1" wp14:anchorId="56A0417E" wp14:editId="5CFD747C">
            <wp:simplePos x="0" y="0"/>
            <wp:positionH relativeFrom="column">
              <wp:posOffset>-122555</wp:posOffset>
            </wp:positionH>
            <wp:positionV relativeFrom="paragraph">
              <wp:posOffset>190500</wp:posOffset>
            </wp:positionV>
            <wp:extent cx="3477895" cy="2120900"/>
            <wp:effectExtent l="0" t="0" r="8255" b="12700"/>
            <wp:wrapNone/>
            <wp:docPr id="1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895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77BF686A" w14:textId="77777777" w:rsidR="001665C0" w:rsidRDefault="001665C0"/>
    <w:p w14:paraId="0515A565" w14:textId="77777777" w:rsidR="001665C0" w:rsidRDefault="001665C0"/>
    <w:p w14:paraId="2A76C2F9" w14:textId="77777777" w:rsidR="001665C0" w:rsidRDefault="001665C0"/>
    <w:p w14:paraId="29229589" w14:textId="77777777" w:rsidR="001665C0" w:rsidRDefault="001665C0"/>
    <w:p w14:paraId="2ECF82C3" w14:textId="77777777" w:rsidR="001665C0" w:rsidRDefault="001665C0"/>
    <w:p w14:paraId="69D82C15" w14:textId="77777777" w:rsidR="001665C0" w:rsidRDefault="001665C0"/>
    <w:p w14:paraId="25201924" w14:textId="77777777" w:rsidR="001665C0" w:rsidRDefault="001665C0"/>
    <w:p w14:paraId="5B71490D" w14:textId="77777777" w:rsidR="001665C0" w:rsidRDefault="001665C0"/>
    <w:p w14:paraId="240C62CC" w14:textId="77777777" w:rsidR="001665C0" w:rsidRDefault="001665C0"/>
    <w:p w14:paraId="0A36F53E" w14:textId="77777777" w:rsidR="001665C0" w:rsidRDefault="001665C0"/>
    <w:p w14:paraId="796B09C9" w14:textId="77777777" w:rsidR="001665C0" w:rsidRDefault="001665C0"/>
    <w:p w14:paraId="1A63620D" w14:textId="77777777" w:rsidR="001665C0" w:rsidRDefault="001665C0"/>
    <w:p w14:paraId="71B55447" w14:textId="240DA10A" w:rsidR="001665C0" w:rsidRDefault="00EA2D83">
      <w:r>
        <w:t xml:space="preserve">    CONC 02, 03, 08, 10, 16 проточная часть из полипропилена</w:t>
      </w:r>
    </w:p>
    <w:p w14:paraId="546F138A" w14:textId="77777777" w:rsidR="001665C0" w:rsidRDefault="001665C0"/>
    <w:p w14:paraId="444D76C4" w14:textId="77777777" w:rsidR="001665C0" w:rsidRDefault="001665C0"/>
    <w:p w14:paraId="6AD20AAD" w14:textId="77777777" w:rsidR="001665C0" w:rsidRDefault="001665C0"/>
    <w:p w14:paraId="16F08802" w14:textId="77777777" w:rsidR="001665C0" w:rsidRDefault="001665C0"/>
    <w:p w14:paraId="249E83A1" w14:textId="77777777" w:rsidR="001665C0" w:rsidRDefault="001665C0"/>
    <w:p w14:paraId="702C753A" w14:textId="77777777" w:rsidR="001665C0" w:rsidRDefault="001665C0"/>
    <w:p w14:paraId="749A25AF" w14:textId="77777777" w:rsidR="001665C0" w:rsidRDefault="001665C0"/>
    <w:p w14:paraId="58A48EE7" w14:textId="77777777" w:rsidR="001665C0" w:rsidRDefault="001665C0"/>
    <w:p w14:paraId="3C0B1626" w14:textId="6D41AF80" w:rsidR="001665C0" w:rsidRDefault="00EA2D83">
      <w:pPr>
        <w:ind w:leftChars="302" w:left="634" w:firstLine="204"/>
        <w:jc w:val="left"/>
      </w:pPr>
      <w:r>
        <w:rPr>
          <w:rFonts w:ascii="Calibri" w:hAnsi="Calibri"/>
          <w:szCs w:val="22"/>
        </w:rPr>
        <w:t xml:space="preserve">1. Многофункциональный </w:t>
      </w:r>
      <w:proofErr w:type="spellStart"/>
      <w:r w:rsidR="00EC4D40">
        <w:rPr>
          <w:rFonts w:ascii="Calibri" w:hAnsi="Calibri"/>
          <w:szCs w:val="22"/>
        </w:rPr>
        <w:t>п</w:t>
      </w:r>
      <w:r>
        <w:rPr>
          <w:rFonts w:ascii="Calibri" w:hAnsi="Calibri"/>
          <w:szCs w:val="22"/>
        </w:rPr>
        <w:t>переключатель</w:t>
      </w:r>
      <w:proofErr w:type="spellEnd"/>
    </w:p>
    <w:p w14:paraId="105D8EAB" w14:textId="77777777" w:rsidR="001665C0" w:rsidRDefault="00EA2D83">
      <w:pPr>
        <w:ind w:leftChars="302" w:left="634" w:firstLine="204"/>
      </w:pPr>
      <w:r>
        <w:rPr>
          <w:rFonts w:ascii="Calibri" w:hAnsi="Calibri"/>
          <w:szCs w:val="22"/>
        </w:rPr>
        <w:t>2. Ручка регулировки длины хода</w:t>
      </w:r>
    </w:p>
    <w:p w14:paraId="7036E7F2" w14:textId="77777777" w:rsidR="001665C0" w:rsidRDefault="00EA2D83">
      <w:pPr>
        <w:ind w:leftChars="302" w:left="634" w:firstLine="204"/>
      </w:pPr>
      <w:r>
        <w:rPr>
          <w:rFonts w:ascii="Calibri" w:hAnsi="Calibri"/>
          <w:szCs w:val="22"/>
        </w:rPr>
        <w:t>3. Сопло обходной трубки</w:t>
      </w:r>
    </w:p>
    <w:p w14:paraId="056D271A" w14:textId="77777777" w:rsidR="001665C0" w:rsidRDefault="00EA2D83">
      <w:pPr>
        <w:ind w:leftChars="302" w:left="634" w:firstLine="204"/>
        <w:jc w:val="left"/>
        <w:rPr>
          <w:rFonts w:ascii="Calibri" w:eastAsia="SimSun" w:hAnsi="Calibri" w:cs="Times New Roman"/>
          <w:szCs w:val="22"/>
        </w:rPr>
      </w:pPr>
      <w:r>
        <w:rPr>
          <w:rFonts w:ascii="Calibri" w:hAnsi="Calibri"/>
          <w:szCs w:val="22"/>
        </w:rPr>
        <w:t>4. Индикатор ошибки/работы</w:t>
      </w:r>
    </w:p>
    <w:p w14:paraId="4781D168" w14:textId="77777777" w:rsidR="001665C0" w:rsidRDefault="00EA2D83">
      <w:pPr>
        <w:ind w:leftChars="302" w:left="634" w:firstLine="204"/>
        <w:jc w:val="left"/>
      </w:pPr>
      <w:r>
        <w:rPr>
          <w:rFonts w:ascii="Calibri" w:hAnsi="Calibri"/>
          <w:szCs w:val="22"/>
        </w:rPr>
        <w:t>(Зеленый/Красный/Оранжевый)</w:t>
      </w:r>
    </w:p>
    <w:p w14:paraId="5A4B6F20" w14:textId="77777777" w:rsidR="001665C0" w:rsidRDefault="00EA2D83">
      <w:pPr>
        <w:ind w:leftChars="302" w:left="634" w:firstLine="204"/>
      </w:pPr>
      <w:r>
        <w:rPr>
          <w:rFonts w:ascii="Calibri" w:hAnsi="Calibri"/>
          <w:szCs w:val="22"/>
        </w:rPr>
        <w:t xml:space="preserve">5. Выпускной клапан </w:t>
      </w:r>
    </w:p>
    <w:p w14:paraId="1AF3117E" w14:textId="77777777" w:rsidR="001665C0" w:rsidRDefault="00EA2D83">
      <w:pPr>
        <w:ind w:leftChars="302" w:left="634" w:firstLine="204"/>
      </w:pPr>
      <w:r>
        <w:rPr>
          <w:rFonts w:ascii="Calibri" w:hAnsi="Calibri"/>
          <w:szCs w:val="22"/>
        </w:rPr>
        <w:t>6. Напорный клапан</w:t>
      </w:r>
    </w:p>
    <w:p w14:paraId="79F2D3B4" w14:textId="77777777" w:rsidR="001665C0" w:rsidRDefault="00EA2D83">
      <w:pPr>
        <w:ind w:leftChars="302" w:left="634" w:firstLine="204"/>
      </w:pPr>
      <w:r>
        <w:rPr>
          <w:rFonts w:ascii="Calibri" w:hAnsi="Calibri"/>
          <w:szCs w:val="22"/>
        </w:rPr>
        <w:t>7. Корпус</w:t>
      </w:r>
    </w:p>
    <w:p w14:paraId="73B0A4C9" w14:textId="77777777" w:rsidR="001665C0" w:rsidRDefault="00EA2D83">
      <w:pPr>
        <w:ind w:leftChars="302" w:left="634" w:firstLine="204"/>
      </w:pPr>
      <w:r>
        <w:rPr>
          <w:rFonts w:ascii="Calibri" w:hAnsi="Calibri"/>
          <w:szCs w:val="22"/>
        </w:rPr>
        <w:t>9. Задняя пластина</w:t>
      </w:r>
    </w:p>
    <w:p w14:paraId="5AAEB1B9" w14:textId="77777777" w:rsidR="001665C0" w:rsidRDefault="00EA2D83">
      <w:pPr>
        <w:ind w:leftChars="302" w:left="634" w:firstLine="204"/>
      </w:pPr>
      <w:r>
        <w:rPr>
          <w:rFonts w:ascii="Calibri" w:hAnsi="Calibri"/>
          <w:szCs w:val="22"/>
        </w:rPr>
        <w:t>10. Дозирующая головка</w:t>
      </w:r>
    </w:p>
    <w:p w14:paraId="7AE4E609" w14:textId="77777777" w:rsidR="001665C0" w:rsidRDefault="00EA2D83">
      <w:pPr>
        <w:ind w:leftChars="302" w:left="634" w:firstLine="204"/>
      </w:pPr>
      <w:r>
        <w:rPr>
          <w:rFonts w:ascii="Calibri" w:hAnsi="Calibri"/>
          <w:szCs w:val="22"/>
        </w:rPr>
        <w:t>11. Клапан всасывания</w:t>
      </w:r>
    </w:p>
    <w:p w14:paraId="3A59F3B0" w14:textId="77777777" w:rsidR="001665C0" w:rsidRDefault="00EA2D83">
      <w:pPr>
        <w:ind w:leftChars="302" w:left="634" w:firstLine="204"/>
      </w:pPr>
      <w:r>
        <w:rPr>
          <w:rFonts w:ascii="Calibri" w:hAnsi="Calibri"/>
          <w:szCs w:val="22"/>
        </w:rPr>
        <w:t>12. Кабель сетевого питания</w:t>
      </w:r>
    </w:p>
    <w:p w14:paraId="27E669B3" w14:textId="77777777" w:rsidR="001665C0" w:rsidRDefault="00EA2D83">
      <w:pPr>
        <w:ind w:leftChars="302" w:left="634" w:firstLine="204"/>
      </w:pPr>
      <w:r>
        <w:rPr>
          <w:rFonts w:ascii="Calibri" w:hAnsi="Calibri"/>
          <w:szCs w:val="22"/>
        </w:rPr>
        <w:t>13. Терминал реле уровня</w:t>
      </w:r>
    </w:p>
    <w:p w14:paraId="4D71CBCC" w14:textId="77777777" w:rsidR="001665C0" w:rsidRDefault="00EA2D83">
      <w:pPr>
        <w:widowControl/>
        <w:ind w:leftChars="302" w:left="634" w:firstLine="204"/>
        <w:jc w:val="left"/>
      </w:pPr>
      <w:r>
        <w:rPr>
          <w:rFonts w:ascii="Calibri" w:hAnsi="Calibri"/>
          <w:szCs w:val="22"/>
        </w:rPr>
        <w:t>14. Соединение для внешней активации</w:t>
      </w:r>
    </w:p>
    <w:p w14:paraId="21A42DCC" w14:textId="77777777" w:rsidR="001665C0" w:rsidRDefault="001665C0">
      <w:pPr>
        <w:sectPr w:rsidR="001665C0">
          <w:type w:val="continuous"/>
          <w:pgSz w:w="12240" w:h="15840"/>
          <w:pgMar w:top="1440" w:right="1800" w:bottom="1440" w:left="1800" w:header="720" w:footer="720" w:gutter="0"/>
          <w:cols w:num="2" w:space="427"/>
          <w:docGrid w:type="lines" w:linePitch="312"/>
        </w:sectPr>
      </w:pPr>
    </w:p>
    <w:p w14:paraId="327DB909" w14:textId="6662F6C7" w:rsidR="001665C0" w:rsidRDefault="00EA2D83">
      <w:pPr>
        <w:pStyle w:val="1"/>
        <w:widowControl/>
      </w:pPr>
      <w:bookmarkStart w:id="35" w:name="_Toc446072293"/>
      <w:bookmarkStart w:id="36" w:name="_Toc47118234"/>
      <w:r>
        <w:lastRenderedPageBreak/>
        <w:t>2 Установка</w:t>
      </w:r>
      <w:bookmarkEnd w:id="35"/>
      <w:bookmarkEnd w:id="36"/>
    </w:p>
    <w:tbl>
      <w:tblPr>
        <w:tblStyle w:val="a9"/>
        <w:tblW w:w="7636" w:type="dxa"/>
        <w:tblInd w:w="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6"/>
      </w:tblGrid>
      <w:tr w:rsidR="001665C0" w14:paraId="353A1A6A" w14:textId="77777777">
        <w:tc>
          <w:tcPr>
            <w:tcW w:w="7636" w:type="dxa"/>
            <w:shd w:val="clear" w:color="auto" w:fill="BFBFBF" w:themeFill="background1" w:themeFillShade="BF"/>
          </w:tcPr>
          <w:p w14:paraId="1C306484" w14:textId="77777777" w:rsidR="001665C0" w:rsidRDefault="00EA2D83">
            <w:pPr>
              <w:ind w:leftChars="702" w:left="1474" w:firstLine="4"/>
              <w:rPr>
                <w:rFonts w:ascii="Calibri" w:eastAsia="SimSun" w:hAnsi="Calibri" w:cs="Times New Roman"/>
                <w:b/>
                <w:szCs w:val="21"/>
              </w:rPr>
            </w:pPr>
            <w:r>
              <w:rPr>
                <w:rFonts w:ascii="Calibri" w:hAnsi="Calibri"/>
                <w:b/>
                <w:noProof/>
                <w:szCs w:val="21"/>
              </w:rPr>
              <w:drawing>
                <wp:anchor distT="0" distB="0" distL="114300" distR="114300" simplePos="0" relativeHeight="251642880" behindDoc="0" locked="0" layoutInCell="1" allowOverlap="1" wp14:anchorId="026AA09A" wp14:editId="4F9FE878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121920</wp:posOffset>
                  </wp:positionV>
                  <wp:extent cx="800735" cy="740410"/>
                  <wp:effectExtent l="0" t="0" r="18415" b="2540"/>
                  <wp:wrapNone/>
                  <wp:docPr id="113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35" cy="740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b/>
                <w:szCs w:val="21"/>
              </w:rPr>
              <w:t>ВНИМАНИЕ</w:t>
            </w:r>
          </w:p>
          <w:p w14:paraId="078CD20E" w14:textId="77777777" w:rsidR="001665C0" w:rsidRDefault="00EA2D83">
            <w:pPr>
              <w:ind w:leftChars="702" w:left="1474" w:firstLine="4"/>
              <w:rPr>
                <w:rFonts w:ascii="Calibri" w:eastAsia="SimSun" w:hAnsi="Calibri" w:cs="Times New Roman"/>
                <w:b/>
                <w:szCs w:val="21"/>
              </w:rPr>
            </w:pPr>
            <w:r>
              <w:rPr>
                <w:rFonts w:ascii="Calibri" w:hAnsi="Calibri"/>
                <w:b/>
                <w:szCs w:val="21"/>
              </w:rPr>
              <w:t>Опасность повреждения оборудования и получения травмы</w:t>
            </w:r>
          </w:p>
          <w:p w14:paraId="40631C1B" w14:textId="77777777" w:rsidR="001665C0" w:rsidRDefault="00EA2D83">
            <w:pPr>
              <w:ind w:leftChars="702" w:left="1474" w:firstLine="4"/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Проточная часть дозирующего насоса может содержать остатки воды после заводской проверки. Проточную часть необходимо полностью очистить от воды, если предполагается использование веществ, контакт которых с водой запрещен. Переверните насос на 180° и высушите проточную часть, затем промойте подходящей жидкостью сверху с помощью впускного отверстия</w:t>
            </w:r>
            <w:r>
              <w:rPr>
                <w:rFonts w:ascii="Calibri" w:hAnsi="Calibri"/>
                <w:b/>
                <w:szCs w:val="21"/>
              </w:rPr>
              <w:t>.</w:t>
            </w:r>
          </w:p>
        </w:tc>
      </w:tr>
    </w:tbl>
    <w:p w14:paraId="11142FD9" w14:textId="77777777" w:rsidR="001665C0" w:rsidRDefault="001665C0"/>
    <w:tbl>
      <w:tblPr>
        <w:tblStyle w:val="a9"/>
        <w:tblW w:w="7636" w:type="dxa"/>
        <w:tblInd w:w="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6"/>
      </w:tblGrid>
      <w:tr w:rsidR="001665C0" w14:paraId="408F7387" w14:textId="77777777">
        <w:trPr>
          <w:trHeight w:val="1839"/>
        </w:trPr>
        <w:tc>
          <w:tcPr>
            <w:tcW w:w="7636" w:type="dxa"/>
            <w:shd w:val="clear" w:color="auto" w:fill="BFBFBF" w:themeFill="background1" w:themeFillShade="BF"/>
          </w:tcPr>
          <w:p w14:paraId="4E7C5B6B" w14:textId="77777777" w:rsidR="001665C0" w:rsidRDefault="00EA2D83">
            <w:pPr>
              <w:ind w:leftChars="702" w:left="1474" w:firstLine="4"/>
              <w:rPr>
                <w:b/>
              </w:rPr>
            </w:pPr>
            <w:r>
              <w:rPr>
                <w:b/>
              </w:rPr>
              <w:t>ОСТОРОЖНО!</w:t>
            </w:r>
          </w:p>
          <w:p w14:paraId="13CBEB92" w14:textId="77777777" w:rsidR="001665C0" w:rsidRDefault="00EA2D83">
            <w:pPr>
              <w:ind w:leftChars="702" w:left="1474" w:firstLine="4"/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noProof/>
                <w:szCs w:val="21"/>
              </w:rPr>
              <w:drawing>
                <wp:anchor distT="0" distB="0" distL="114300" distR="114300" simplePos="0" relativeHeight="251643904" behindDoc="0" locked="0" layoutInCell="1" allowOverlap="1" wp14:anchorId="44A62A19" wp14:editId="35A9DE25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55880</wp:posOffset>
                  </wp:positionV>
                  <wp:extent cx="800735" cy="740410"/>
                  <wp:effectExtent l="0" t="0" r="18415" b="2540"/>
                  <wp:wrapNone/>
                  <wp:docPr id="114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35" cy="740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szCs w:val="21"/>
              </w:rPr>
              <w:t xml:space="preserve">Обеспечьте свободный доступ к насосу для проведения регулировки работы и технического обслуживания. Точки доступа не должны быть заблокированы или завалены. </w:t>
            </w:r>
          </w:p>
          <w:p w14:paraId="1118EF66" w14:textId="77777777" w:rsidR="001665C0" w:rsidRDefault="001665C0">
            <w:pPr>
              <w:ind w:leftChars="702" w:left="1474" w:firstLine="4"/>
              <w:rPr>
                <w:rFonts w:ascii="Calibri" w:eastAsia="SimSun" w:hAnsi="Calibri" w:cs="Times New Roman"/>
                <w:szCs w:val="21"/>
              </w:rPr>
            </w:pPr>
          </w:p>
          <w:p w14:paraId="04A4C7BE" w14:textId="77777777" w:rsidR="001665C0" w:rsidRDefault="00EA2D83">
            <w:pPr>
              <w:ind w:leftChars="702" w:left="1474" w:firstLine="4"/>
            </w:pPr>
            <w:r>
              <w:rPr>
                <w:rFonts w:ascii="Calibri" w:hAnsi="Calibri"/>
                <w:szCs w:val="21"/>
              </w:rPr>
              <w:t>Работа насоса при заблокированном выпускном патрубке влечет за собой многократное превышение лимита противодавления. Из-за этого линия подачи может взорваться. Во избежание этого установите многофункциональный клапан, который ограничивает максимальное давление.</w:t>
            </w:r>
          </w:p>
        </w:tc>
      </w:tr>
    </w:tbl>
    <w:p w14:paraId="5A4FE206" w14:textId="77777777" w:rsidR="001665C0" w:rsidRDefault="001665C0">
      <w:pPr>
        <w:ind w:leftChars="702" w:left="1474" w:firstLine="4"/>
        <w:rPr>
          <w:b/>
        </w:rPr>
      </w:pPr>
    </w:p>
    <w:tbl>
      <w:tblPr>
        <w:tblStyle w:val="a9"/>
        <w:tblW w:w="7636" w:type="dxa"/>
        <w:tblInd w:w="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6"/>
      </w:tblGrid>
      <w:tr w:rsidR="001665C0" w14:paraId="2527AB4D" w14:textId="77777777">
        <w:trPr>
          <w:trHeight w:val="1839"/>
        </w:trPr>
        <w:tc>
          <w:tcPr>
            <w:tcW w:w="7636" w:type="dxa"/>
            <w:shd w:val="clear" w:color="auto" w:fill="BFBFBF" w:themeFill="background1" w:themeFillShade="BF"/>
          </w:tcPr>
          <w:p w14:paraId="459EF42B" w14:textId="77777777" w:rsidR="001665C0" w:rsidRDefault="00EA2D83">
            <w:pPr>
              <w:ind w:leftChars="702" w:left="1474" w:firstLine="4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44928" behindDoc="0" locked="0" layoutInCell="1" allowOverlap="1" wp14:anchorId="50BBFBD8" wp14:editId="56B97578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198120</wp:posOffset>
                  </wp:positionV>
                  <wp:extent cx="800735" cy="740410"/>
                  <wp:effectExtent l="0" t="0" r="18415" b="2540"/>
                  <wp:wrapNone/>
                  <wp:docPr id="115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35" cy="740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ОСТОРОЖНО!</w:t>
            </w:r>
          </w:p>
          <w:p w14:paraId="7E09F65A" w14:textId="7016EB6E" w:rsidR="001665C0" w:rsidRDefault="00EA2D83">
            <w:pPr>
              <w:ind w:leftChars="702" w:left="1474" w:firstLine="4"/>
            </w:pPr>
            <w:r>
              <w:t xml:space="preserve">Используйте сопла трубок и хомуты подходящего размера, а также оригинальные шланги надлежащего размера и толщины. В иных </w:t>
            </w:r>
            <w:r w:rsidR="007F6981">
              <w:t>случаях</w:t>
            </w:r>
            <w:r>
              <w:t xml:space="preserve"> стабильность и прочность соединения не гарантируется.  </w:t>
            </w:r>
          </w:p>
          <w:p w14:paraId="5F3CC7A4" w14:textId="77777777" w:rsidR="001665C0" w:rsidRDefault="00EA2D83">
            <w:pPr>
              <w:ind w:leftChars="702" w:left="1474" w:firstLine="4"/>
            </w:pPr>
            <w:r>
              <w:t>Не уменьшайте шланги по размеру.</w:t>
            </w:r>
          </w:p>
          <w:p w14:paraId="39C3BC9D" w14:textId="77777777" w:rsidR="001665C0" w:rsidRDefault="00EA2D83">
            <w:pPr>
              <w:ind w:leftChars="702" w:left="1474" w:firstLine="4"/>
              <w:rPr>
                <w:b/>
              </w:rPr>
            </w:pPr>
            <w:r>
              <w:t>При использовании удлиненных линий и веществ с повышенной вязкостью необходимо установить шланг с большим поперечным сечением или демпфер пульсаций.</w:t>
            </w:r>
          </w:p>
        </w:tc>
      </w:tr>
    </w:tbl>
    <w:p w14:paraId="7DE381C2" w14:textId="77777777" w:rsidR="001665C0" w:rsidRDefault="001665C0"/>
    <w:p w14:paraId="1BF5F90C" w14:textId="77777777" w:rsidR="001665C0" w:rsidRDefault="001665C0"/>
    <w:p w14:paraId="466007B8" w14:textId="77777777" w:rsidR="001665C0" w:rsidRDefault="001665C0"/>
    <w:p w14:paraId="6D14E6D2" w14:textId="77777777" w:rsidR="001665C0" w:rsidRDefault="00EA2D83">
      <w:r>
        <w:br w:type="page"/>
      </w:r>
    </w:p>
    <w:tbl>
      <w:tblPr>
        <w:tblStyle w:val="a9"/>
        <w:tblW w:w="7636" w:type="dxa"/>
        <w:tblInd w:w="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6"/>
      </w:tblGrid>
      <w:tr w:rsidR="001665C0" w14:paraId="733C86B5" w14:textId="77777777">
        <w:trPr>
          <w:trHeight w:val="1839"/>
        </w:trPr>
        <w:tc>
          <w:tcPr>
            <w:tcW w:w="7636" w:type="dxa"/>
            <w:shd w:val="clear" w:color="auto" w:fill="BFBFBF" w:themeFill="background1" w:themeFillShade="BF"/>
          </w:tcPr>
          <w:p w14:paraId="55E80358" w14:textId="77777777" w:rsidR="001665C0" w:rsidRDefault="00EA2D83">
            <w:pPr>
              <w:ind w:leftChars="702" w:left="1474" w:firstLine="4"/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anchor distT="0" distB="0" distL="114300" distR="114300" simplePos="0" relativeHeight="251645952" behindDoc="0" locked="0" layoutInCell="1" allowOverlap="1" wp14:anchorId="23DC5AEE" wp14:editId="57992A3C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198120</wp:posOffset>
                  </wp:positionV>
                  <wp:extent cx="800735" cy="740410"/>
                  <wp:effectExtent l="0" t="0" r="18415" b="2540"/>
                  <wp:wrapNone/>
                  <wp:docPr id="7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35" cy="740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ОСТОРОЖНО!</w:t>
            </w:r>
          </w:p>
          <w:p w14:paraId="40D526F4" w14:textId="77777777" w:rsidR="001665C0" w:rsidRDefault="00EA2D83">
            <w:pPr>
              <w:ind w:leftChars="702" w:left="1474" w:firstLine="4"/>
            </w:pPr>
            <w:r>
              <w:rPr>
                <w:b/>
              </w:rPr>
              <w:t>Опасность разбрызгивания химикатов</w:t>
            </w:r>
            <w:r>
              <w:t>.</w:t>
            </w:r>
          </w:p>
          <w:p w14:paraId="4C442C44" w14:textId="77777777" w:rsidR="001665C0" w:rsidRDefault="00EA2D83">
            <w:pPr>
              <w:ind w:leftChars="702" w:left="1474" w:firstLine="4"/>
            </w:pPr>
            <w:r>
              <w:t>В случае неправильной установки трубы могут прорваться или ослабнуть.</w:t>
            </w:r>
          </w:p>
          <w:p w14:paraId="6E630D6F" w14:textId="0229DB6E" w:rsidR="001665C0" w:rsidRDefault="00EA2D83">
            <w:pPr>
              <w:ind w:leftChars="702" w:left="1474" w:firstLine="4"/>
            </w:pPr>
            <w:r>
              <w:t>- Проложите все линии так, чтобы они не подвергались механическим напряжениям и перегибам.</w:t>
            </w:r>
          </w:p>
          <w:p w14:paraId="69074845" w14:textId="77777777" w:rsidR="001665C0" w:rsidRDefault="00EA2D83">
            <w:pPr>
              <w:ind w:leftChars="702" w:left="1474" w:firstLine="4"/>
            </w:pPr>
            <w:r>
              <w:t>- Используйте только оригинальные шланги надлежащего размера и толщины.</w:t>
            </w:r>
          </w:p>
          <w:p w14:paraId="576C5D1A" w14:textId="77777777" w:rsidR="001665C0" w:rsidRDefault="00EA2D83">
            <w:pPr>
              <w:ind w:leftChars="702" w:left="1474" w:firstLine="4"/>
              <w:rPr>
                <w:rFonts w:ascii="Calibri" w:eastAsia="SimSun" w:hAnsi="Calibri" w:cs="Times New Roman"/>
                <w:szCs w:val="21"/>
              </w:rPr>
            </w:pPr>
            <w:r>
              <w:t>- Используйте зажимные кольца и шланговые наконечники надлежащего размера, чтобы продлить срок службы соединений.</w:t>
            </w:r>
          </w:p>
        </w:tc>
      </w:tr>
    </w:tbl>
    <w:p w14:paraId="7408CCE8" w14:textId="77777777" w:rsidR="001665C0" w:rsidRDefault="001665C0">
      <w:pPr>
        <w:ind w:leftChars="702" w:left="1474" w:firstLine="4"/>
      </w:pPr>
    </w:p>
    <w:tbl>
      <w:tblPr>
        <w:tblStyle w:val="a9"/>
        <w:tblW w:w="7636" w:type="dxa"/>
        <w:tblInd w:w="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6"/>
      </w:tblGrid>
      <w:tr w:rsidR="001665C0" w14:paraId="069E0BC8" w14:textId="77777777">
        <w:trPr>
          <w:trHeight w:val="1614"/>
        </w:trPr>
        <w:tc>
          <w:tcPr>
            <w:tcW w:w="7636" w:type="dxa"/>
            <w:shd w:val="clear" w:color="auto" w:fill="BFBFBF" w:themeFill="background1" w:themeFillShade="BF"/>
          </w:tcPr>
          <w:p w14:paraId="10A9C391" w14:textId="77777777" w:rsidR="001665C0" w:rsidRDefault="00EA2D83">
            <w:pPr>
              <w:ind w:leftChars="702" w:left="1474" w:firstLine="4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46976" behindDoc="0" locked="0" layoutInCell="1" allowOverlap="1" wp14:anchorId="29F62E78" wp14:editId="64616FEF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198120</wp:posOffset>
                  </wp:positionV>
                  <wp:extent cx="800735" cy="740410"/>
                  <wp:effectExtent l="0" t="0" r="18415" b="2540"/>
                  <wp:wrapNone/>
                  <wp:docPr id="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35" cy="740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ОСТОРОЖНО!</w:t>
            </w:r>
          </w:p>
          <w:p w14:paraId="5BC038B6" w14:textId="77777777" w:rsidR="001665C0" w:rsidRDefault="00EA2D83">
            <w:pPr>
              <w:ind w:leftChars="702" w:left="1474" w:firstLine="4"/>
              <w:rPr>
                <w:b/>
              </w:rPr>
            </w:pPr>
            <w:r>
              <w:rPr>
                <w:b/>
              </w:rPr>
              <w:t>Опасность разбрызгивания химикатов.</w:t>
            </w:r>
          </w:p>
          <w:p w14:paraId="784C904E" w14:textId="77777777" w:rsidR="001665C0" w:rsidRDefault="00EA2D83">
            <w:pPr>
              <w:ind w:leftChars="702" w:left="1474" w:firstLine="4"/>
            </w:pPr>
            <w:r>
              <w:t>Бывшие в использовании уплотнения из ПТФЭ не подходят для герметизации гидравлического соединения.</w:t>
            </w:r>
          </w:p>
          <w:p w14:paraId="2C48F9A5" w14:textId="77777777" w:rsidR="001665C0" w:rsidRDefault="00EA2D83">
            <w:pPr>
              <w:ind w:leftChars="702" w:left="1474" w:firstLine="4"/>
            </w:pPr>
            <w:r>
              <w:t>- Всегда используйте новые уплотнения из ПТФЭ.</w:t>
            </w:r>
          </w:p>
        </w:tc>
      </w:tr>
    </w:tbl>
    <w:p w14:paraId="7836AD27" w14:textId="77777777" w:rsidR="001665C0" w:rsidRDefault="001665C0"/>
    <w:tbl>
      <w:tblPr>
        <w:tblStyle w:val="a9"/>
        <w:tblW w:w="7636" w:type="dxa"/>
        <w:tblInd w:w="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6"/>
      </w:tblGrid>
      <w:tr w:rsidR="001665C0" w14:paraId="66D6BA28" w14:textId="77777777">
        <w:trPr>
          <w:trHeight w:val="1839"/>
        </w:trPr>
        <w:tc>
          <w:tcPr>
            <w:tcW w:w="7636" w:type="dxa"/>
            <w:shd w:val="clear" w:color="auto" w:fill="BFBFBF" w:themeFill="background1" w:themeFillShade="BF"/>
          </w:tcPr>
          <w:p w14:paraId="649DA588" w14:textId="77777777" w:rsidR="001665C0" w:rsidRDefault="00EA2D83">
            <w:pPr>
              <w:ind w:leftChars="702" w:left="1474" w:firstLine="4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48000" behindDoc="0" locked="0" layoutInCell="1" allowOverlap="1" wp14:anchorId="09100276" wp14:editId="463B2C27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198120</wp:posOffset>
                  </wp:positionV>
                  <wp:extent cx="800735" cy="740410"/>
                  <wp:effectExtent l="0" t="0" r="18415" b="2540"/>
                  <wp:wrapNone/>
                  <wp:docPr id="9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35" cy="740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ОСТОРОЖНО!</w:t>
            </w:r>
          </w:p>
          <w:p w14:paraId="0EE42FB2" w14:textId="77777777" w:rsidR="001665C0" w:rsidRDefault="00EA2D83">
            <w:pPr>
              <w:ind w:leftChars="702" w:left="1474" w:firstLine="4"/>
              <w:rPr>
                <w:b/>
              </w:rPr>
            </w:pPr>
            <w:r>
              <w:rPr>
                <w:b/>
              </w:rPr>
              <w:t>Опасность чрезмерного расхода.</w:t>
            </w:r>
          </w:p>
          <w:p w14:paraId="6306789C" w14:textId="17B74BB2" w:rsidR="001665C0" w:rsidRDefault="00EA2D83">
            <w:pPr>
              <w:ind w:leftChars="702" w:left="1474" w:firstLine="4"/>
            </w:pPr>
            <w:r>
              <w:t xml:space="preserve">Насос может выдать чересчур большое количество </w:t>
            </w:r>
            <w:r w:rsidR="007F6981">
              <w:t>продукта</w:t>
            </w:r>
            <w:r>
              <w:t>, если показатель разности в давлении между сторонами нагнетания/всасывания является отрицательным.</w:t>
            </w:r>
          </w:p>
          <w:p w14:paraId="0A4DD450" w14:textId="2459AFE3" w:rsidR="001665C0" w:rsidRDefault="00EA2D83">
            <w:pPr>
              <w:ind w:leftChars="702" w:left="1474" w:firstLine="4"/>
              <w:rPr>
                <w:rFonts w:ascii="Calibri" w:eastAsia="SimSun" w:hAnsi="Calibri" w:cs="Times New Roman"/>
                <w:szCs w:val="21"/>
              </w:rPr>
            </w:pPr>
            <w:r>
              <w:t xml:space="preserve">- Возможное решение: установите обратный клапан давления с минимальным показателем для открытия, равным 1,5 бар (не подходит для 0213), при отсутствии напора. </w:t>
            </w:r>
          </w:p>
        </w:tc>
      </w:tr>
    </w:tbl>
    <w:p w14:paraId="56B07A1B" w14:textId="77777777" w:rsidR="001665C0" w:rsidRDefault="001665C0">
      <w:pPr>
        <w:ind w:leftChars="702" w:left="1474" w:firstLine="4"/>
        <w:rPr>
          <w:b/>
        </w:rPr>
      </w:pPr>
    </w:p>
    <w:tbl>
      <w:tblPr>
        <w:tblStyle w:val="a9"/>
        <w:tblW w:w="7636" w:type="dxa"/>
        <w:tblInd w:w="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6"/>
      </w:tblGrid>
      <w:tr w:rsidR="001665C0" w14:paraId="7C41154E" w14:textId="77777777">
        <w:trPr>
          <w:trHeight w:val="1839"/>
        </w:trPr>
        <w:tc>
          <w:tcPr>
            <w:tcW w:w="7636" w:type="dxa"/>
            <w:shd w:val="clear" w:color="auto" w:fill="BFBFBF" w:themeFill="background1" w:themeFillShade="BF"/>
          </w:tcPr>
          <w:p w14:paraId="4B493506" w14:textId="77777777" w:rsidR="001665C0" w:rsidRDefault="00EA2D83">
            <w:pPr>
              <w:ind w:leftChars="702" w:left="1474" w:firstLine="4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49024" behindDoc="0" locked="0" layoutInCell="1" allowOverlap="1" wp14:anchorId="6719B25A" wp14:editId="5FDC0CE5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198120</wp:posOffset>
                  </wp:positionV>
                  <wp:extent cx="800735" cy="740410"/>
                  <wp:effectExtent l="0" t="0" r="18415" b="2540"/>
                  <wp:wrapNone/>
                  <wp:docPr id="10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35" cy="740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ОСТОРОЖНО!</w:t>
            </w:r>
          </w:p>
          <w:p w14:paraId="52841181" w14:textId="63F2B1C4" w:rsidR="001665C0" w:rsidRDefault="00C14F35">
            <w:pPr>
              <w:ind w:leftChars="702" w:left="1474" w:firstLine="4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7E7A41B" wp14:editId="342E0140">
                      <wp:simplePos x="0" y="0"/>
                      <wp:positionH relativeFrom="page">
                        <wp:posOffset>1357630</wp:posOffset>
                      </wp:positionH>
                      <wp:positionV relativeFrom="page">
                        <wp:posOffset>5689600</wp:posOffset>
                      </wp:positionV>
                      <wp:extent cx="1723390" cy="615315"/>
                      <wp:effectExtent l="0" t="0" r="0" b="0"/>
                      <wp:wrapNone/>
                      <wp:docPr id="23" name="wondershar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23390" cy="615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 w14:paraId="30DB6C31" w14:textId="77777777" w:rsidR="00F12719" w:rsidRDefault="00F12719">
                                  <w:pPr>
                                    <w:tabs>
                                      <w:tab w:val="left" w:pos="125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869" w:lineRule="exact"/>
                                    <w:jc w:val="left"/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</w:rPr>
                                    <w:t>A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</w:rPr>
                                    <w:t>ОСТОРОЖНО!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7A41B" id="wondershare_0" o:spid="_x0000_s1027" type="#_x0000_t202" style="position:absolute;left:0;text-align:left;margin-left:106.9pt;margin-top:448pt;width:135.7pt;height:48.4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" filled="f" stroked="f">
                      <v:textbox inset="0,0,0,0">
                        <w:txbxContent>
                          <w:p w14:paraId="30DB6C31" w14:textId="77777777" w:rsidR="00F12719" w:rsidRDefault="00F12719">
                            <w:pPr>
                              <w:tabs>
                                <w:tab w:val="left" w:pos="1259"/>
                              </w:tabs>
                              <w:autoSpaceDE w:val="0"/>
                              <w:autoSpaceDN w:val="0"/>
                              <w:adjustRightInd w:val="0"/>
                              <w:spacing w:line="869" w:lineRule="exact"/>
                              <w:jc w:val="left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ОСТОРОЖНО!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b/>
              </w:rPr>
              <w:t>Опасность поломки насоса</w:t>
            </w:r>
          </w:p>
          <w:p w14:paraId="2FA0520A" w14:textId="77777777" w:rsidR="001665C0" w:rsidRDefault="00EA2D83">
            <w:pPr>
              <w:ind w:leftChars="702" w:left="1474" w:firstLine="4"/>
            </w:pPr>
            <w:r>
              <w:t>Использование ненадлежащего питания и частоты электропитания могут полностью вывести насос из строя.</w:t>
            </w:r>
          </w:p>
          <w:p w14:paraId="34780ABF" w14:textId="77777777" w:rsidR="001665C0" w:rsidRDefault="00EA2D83">
            <w:pPr>
              <w:ind w:leftChars="702" w:left="1474" w:firstLine="4"/>
              <w:rPr>
                <w:b/>
              </w:rPr>
            </w:pPr>
            <w:r>
              <w:t>- Удостоверьтесь, что питание и частота соответствуют указанным значениям на заводской табличке.</w:t>
            </w:r>
          </w:p>
        </w:tc>
      </w:tr>
    </w:tbl>
    <w:p w14:paraId="67DB3BF5" w14:textId="77777777" w:rsidR="001665C0" w:rsidRDefault="001665C0">
      <w:pPr>
        <w:ind w:leftChars="702" w:left="1474" w:firstLine="4"/>
        <w:rPr>
          <w:b/>
        </w:rPr>
      </w:pPr>
    </w:p>
    <w:tbl>
      <w:tblPr>
        <w:tblStyle w:val="a9"/>
        <w:tblW w:w="7636" w:type="dxa"/>
        <w:tblInd w:w="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6"/>
      </w:tblGrid>
      <w:tr w:rsidR="001665C0" w14:paraId="1CA95C14" w14:textId="77777777">
        <w:trPr>
          <w:trHeight w:val="1839"/>
        </w:trPr>
        <w:tc>
          <w:tcPr>
            <w:tcW w:w="7636" w:type="dxa"/>
            <w:shd w:val="clear" w:color="auto" w:fill="BFBFBF" w:themeFill="background1" w:themeFillShade="BF"/>
          </w:tcPr>
          <w:p w14:paraId="60981220" w14:textId="77777777" w:rsidR="001665C0" w:rsidRDefault="00EA2D83">
            <w:pPr>
              <w:ind w:leftChars="702" w:left="1474" w:firstLine="4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0048" behindDoc="0" locked="0" layoutInCell="1" allowOverlap="1" wp14:anchorId="2C8F5D67" wp14:editId="12FEF7BC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187325</wp:posOffset>
                  </wp:positionV>
                  <wp:extent cx="800735" cy="740410"/>
                  <wp:effectExtent l="0" t="0" r="18415" b="2540"/>
                  <wp:wrapNone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35" cy="740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ОСТОРОЖНО!</w:t>
            </w:r>
          </w:p>
          <w:p w14:paraId="44FC3396" w14:textId="05EF09E3" w:rsidR="001665C0" w:rsidRDefault="00C14F35">
            <w:pPr>
              <w:ind w:leftChars="702" w:left="1474" w:firstLine="4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A72AD6E" wp14:editId="68119787">
                      <wp:simplePos x="0" y="0"/>
                      <wp:positionH relativeFrom="page">
                        <wp:posOffset>1357630</wp:posOffset>
                      </wp:positionH>
                      <wp:positionV relativeFrom="page">
                        <wp:posOffset>4080510</wp:posOffset>
                      </wp:positionV>
                      <wp:extent cx="1723390" cy="696595"/>
                      <wp:effectExtent l="0" t="0" r="0" b="0"/>
                      <wp:wrapNone/>
                      <wp:docPr id="22" name="wondershar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23390" cy="6965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 w14:paraId="5D6C3947" w14:textId="77777777" w:rsidR="00F12719" w:rsidRDefault="00F12719">
                                  <w:pPr>
                                    <w:tabs>
                                      <w:tab w:val="left" w:pos="125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997" w:lineRule="exact"/>
                                    <w:jc w:val="left"/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</w:rPr>
                                    <w:t>A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</w:rPr>
                                    <w:t>ОСТОРОЖНО!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2AD6E" id="_x0000_s1028" type="#_x0000_t202" style="position:absolute;left:0;text-align:left;margin-left:106.9pt;margin-top:321.3pt;width:135.7pt;height:54.8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" filled="f" stroked="f">
                      <v:textbox inset="0,0,0,0">
                        <w:txbxContent>
                          <w:p w14:paraId="5D6C3947" w14:textId="77777777" w:rsidR="00F12719" w:rsidRDefault="00F12719">
                            <w:pPr>
                              <w:tabs>
                                <w:tab w:val="left" w:pos="1259"/>
                              </w:tabs>
                              <w:autoSpaceDE w:val="0"/>
                              <w:autoSpaceDN w:val="0"/>
                              <w:adjustRightInd w:val="0"/>
                              <w:spacing w:line="997" w:lineRule="exact"/>
                              <w:jc w:val="left"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ОСТОРОЖНО!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b/>
              </w:rPr>
              <w:t>Опасность поломки насоса</w:t>
            </w:r>
          </w:p>
          <w:p w14:paraId="1A53D2CB" w14:textId="77777777" w:rsidR="001665C0" w:rsidRDefault="00EA2D83">
            <w:pPr>
              <w:ind w:leftChars="702" w:left="1474" w:firstLine="4"/>
            </w:pPr>
            <w:r>
              <w:t>Использование ненадлежащего питания и частоты электропитания могут полностью вывести насос из строя.</w:t>
            </w:r>
          </w:p>
          <w:p w14:paraId="1CCA6C4C" w14:textId="77777777" w:rsidR="001665C0" w:rsidRDefault="00EA2D83">
            <w:pPr>
              <w:ind w:leftChars="702" w:left="1474" w:firstLine="4"/>
              <w:rPr>
                <w:b/>
              </w:rPr>
            </w:pPr>
            <w:r>
              <w:t>- Удостоверьтесь, что питание и частота соответствуют указанным значениям на заводской табличке.</w:t>
            </w:r>
          </w:p>
        </w:tc>
      </w:tr>
    </w:tbl>
    <w:p w14:paraId="283E3526" w14:textId="77777777" w:rsidR="001665C0" w:rsidRDefault="001665C0"/>
    <w:p w14:paraId="7589AA06" w14:textId="77777777" w:rsidR="001665C0" w:rsidRDefault="001665C0">
      <w:pPr>
        <w:sectPr w:rsidR="001665C0">
          <w:headerReference w:type="default" r:id="rId27"/>
          <w:pgSz w:w="12240" w:h="15840"/>
          <w:pgMar w:top="1440" w:right="1800" w:bottom="1440" w:left="1800" w:header="720" w:footer="720" w:gutter="0"/>
          <w:cols w:space="0"/>
          <w:docGrid w:type="lines" w:linePitch="312"/>
        </w:sectPr>
      </w:pPr>
    </w:p>
    <w:tbl>
      <w:tblPr>
        <w:tblStyle w:val="a9"/>
        <w:tblW w:w="7636" w:type="dxa"/>
        <w:tblInd w:w="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6"/>
      </w:tblGrid>
      <w:tr w:rsidR="001665C0" w14:paraId="34D0D6FC" w14:textId="77777777">
        <w:trPr>
          <w:trHeight w:val="1614"/>
        </w:trPr>
        <w:tc>
          <w:tcPr>
            <w:tcW w:w="7636" w:type="dxa"/>
            <w:shd w:val="clear" w:color="auto" w:fill="BFBFBF" w:themeFill="background1" w:themeFillShade="BF"/>
          </w:tcPr>
          <w:p w14:paraId="3D4CA35D" w14:textId="77777777" w:rsidR="001665C0" w:rsidRDefault="00EA2D83">
            <w:pPr>
              <w:ind w:leftChars="702" w:left="1474" w:firstLine="4"/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anchor distT="0" distB="0" distL="114300" distR="114300" simplePos="0" relativeHeight="251651072" behindDoc="0" locked="0" layoutInCell="1" allowOverlap="1" wp14:anchorId="104B3F1D" wp14:editId="31C0F41B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151130</wp:posOffset>
                  </wp:positionV>
                  <wp:extent cx="800735" cy="740410"/>
                  <wp:effectExtent l="0" t="0" r="18415" b="2540"/>
                  <wp:wrapNone/>
                  <wp:docPr id="2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35" cy="740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ОСТОРОЖНО!</w:t>
            </w:r>
          </w:p>
          <w:p w14:paraId="4023F1F0" w14:textId="77777777" w:rsidR="001665C0" w:rsidRDefault="00EA2D83">
            <w:pPr>
              <w:ind w:leftChars="702" w:left="1474" w:firstLine="4"/>
              <w:rPr>
                <w:b/>
              </w:rPr>
            </w:pPr>
            <w:r>
              <w:rPr>
                <w:b/>
              </w:rPr>
              <w:t>Возможно, контакты переключающего реле сцеплены</w:t>
            </w:r>
          </w:p>
          <w:p w14:paraId="3E056525" w14:textId="3282EC99" w:rsidR="001665C0" w:rsidRDefault="00EA2D83">
            <w:pPr>
              <w:ind w:leftChars="702" w:left="1474" w:firstLine="4"/>
            </w:pPr>
            <w:r>
              <w:t>Высокий пусковой ток может вызвать сцепление контактов переключающего реле, если питание включает и выключает электромагнитный дозирующий насос в процессе</w:t>
            </w:r>
            <w:r w:rsidR="007F6981">
              <w:t xml:space="preserve"> работы</w:t>
            </w:r>
            <w:r>
              <w:t>.</w:t>
            </w:r>
          </w:p>
          <w:p w14:paraId="700617ED" w14:textId="77777777" w:rsidR="001665C0" w:rsidRDefault="00EA2D83">
            <w:pPr>
              <w:ind w:leftChars="702" w:left="1474" w:firstLine="4"/>
              <w:rPr>
                <w:rFonts w:ascii="Calibri" w:eastAsia="SimSun" w:hAnsi="Calibri" w:cs="Times New Roman"/>
                <w:szCs w:val="21"/>
              </w:rPr>
            </w:pPr>
            <w:r>
              <w:t>- Управляйте насосом при помощи опций внешнего контроля (опции: Пауза/Контакт).</w:t>
            </w:r>
          </w:p>
        </w:tc>
      </w:tr>
    </w:tbl>
    <w:p w14:paraId="4AD44D00" w14:textId="77777777" w:rsidR="001665C0" w:rsidRDefault="001665C0"/>
    <w:tbl>
      <w:tblPr>
        <w:tblStyle w:val="a9"/>
        <w:tblW w:w="7636" w:type="dxa"/>
        <w:tblInd w:w="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6"/>
      </w:tblGrid>
      <w:tr w:rsidR="001665C0" w14:paraId="0AA915A0" w14:textId="77777777">
        <w:trPr>
          <w:trHeight w:val="1614"/>
        </w:trPr>
        <w:tc>
          <w:tcPr>
            <w:tcW w:w="7636" w:type="dxa"/>
            <w:shd w:val="clear" w:color="auto" w:fill="BFBFBF" w:themeFill="background1" w:themeFillShade="BF"/>
          </w:tcPr>
          <w:p w14:paraId="4D9ACF77" w14:textId="77777777" w:rsidR="001665C0" w:rsidRDefault="00EA2D83">
            <w:pPr>
              <w:ind w:leftChars="702" w:left="1474" w:firstLine="4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2096" behindDoc="0" locked="0" layoutInCell="1" allowOverlap="1" wp14:anchorId="52618EF7" wp14:editId="03B68DCC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151130</wp:posOffset>
                  </wp:positionV>
                  <wp:extent cx="800735" cy="740410"/>
                  <wp:effectExtent l="0" t="0" r="18415" b="2540"/>
                  <wp:wrapNone/>
                  <wp:docPr id="26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35" cy="740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ОСТОРОЖНО!</w:t>
            </w:r>
          </w:p>
          <w:p w14:paraId="4715F999" w14:textId="77777777" w:rsidR="001665C0" w:rsidRDefault="00EA2D83">
            <w:pPr>
              <w:ind w:leftChars="702" w:left="1474" w:firstLine="4"/>
              <w:rPr>
                <w:b/>
              </w:rPr>
            </w:pPr>
            <w:r>
              <w:rPr>
                <w:b/>
              </w:rPr>
              <w:t>Возможны повреждения оборудования из-за скачков напряжения</w:t>
            </w:r>
          </w:p>
          <w:p w14:paraId="3115359B" w14:textId="77777777" w:rsidR="001665C0" w:rsidRDefault="00EA2D83">
            <w:pPr>
              <w:ind w:leftChars="702" w:left="1474" w:firstLine="4"/>
            </w:pPr>
            <w:r>
              <w:t>Если насос подключен к источнику питания параллельно с индуктивными потребителями электроэнергии (электромагнитные клапаны, двигатели), перенапряжение индуктивности может повредить выключенный насос.</w:t>
            </w:r>
          </w:p>
          <w:p w14:paraId="15B638AE" w14:textId="77777777" w:rsidR="001665C0" w:rsidRDefault="00EA2D83">
            <w:pPr>
              <w:ind w:leftChars="702" w:left="1474" w:firstLine="4"/>
              <w:rPr>
                <w:b/>
              </w:rPr>
            </w:pPr>
            <w:r>
              <w:t xml:space="preserve">- Подключайте насос с помощью собственных контактов (фазных) и реле/контакторного реле. </w:t>
            </w:r>
          </w:p>
        </w:tc>
      </w:tr>
    </w:tbl>
    <w:p w14:paraId="13AF4743" w14:textId="77777777" w:rsidR="001665C0" w:rsidRDefault="001665C0">
      <w:pPr>
        <w:ind w:leftChars="702" w:left="1474" w:firstLine="4"/>
        <w:rPr>
          <w:b/>
        </w:rPr>
      </w:pPr>
    </w:p>
    <w:tbl>
      <w:tblPr>
        <w:tblStyle w:val="a9"/>
        <w:tblW w:w="7636" w:type="dxa"/>
        <w:tblInd w:w="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6"/>
      </w:tblGrid>
      <w:tr w:rsidR="001665C0" w14:paraId="41C0FE43" w14:textId="77777777">
        <w:trPr>
          <w:trHeight w:val="1314"/>
        </w:trPr>
        <w:tc>
          <w:tcPr>
            <w:tcW w:w="7636" w:type="dxa"/>
            <w:shd w:val="clear" w:color="auto" w:fill="BFBFBF" w:themeFill="background1" w:themeFillShade="BF"/>
          </w:tcPr>
          <w:p w14:paraId="464D884B" w14:textId="77777777" w:rsidR="001665C0" w:rsidRDefault="00EA2D83">
            <w:pPr>
              <w:ind w:leftChars="702" w:left="1474" w:firstLine="4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3120" behindDoc="0" locked="0" layoutInCell="1" allowOverlap="1" wp14:anchorId="0D6A8C73" wp14:editId="4B9ADA3D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45085</wp:posOffset>
                  </wp:positionV>
                  <wp:extent cx="800735" cy="740410"/>
                  <wp:effectExtent l="0" t="0" r="18415" b="2540"/>
                  <wp:wrapNone/>
                  <wp:docPr id="59" name="图片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 59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35" cy="740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ОСТОРОЖНО!</w:t>
            </w:r>
          </w:p>
          <w:p w14:paraId="27726C81" w14:textId="77777777" w:rsidR="001665C0" w:rsidRDefault="00EA2D83">
            <w:pPr>
              <w:ind w:leftChars="702" w:left="1474" w:firstLine="4"/>
              <w:rPr>
                <w:b/>
              </w:rPr>
            </w:pPr>
            <w:r>
              <w:rPr>
                <w:b/>
              </w:rPr>
              <w:t>Опасность неправомерного использования.</w:t>
            </w:r>
          </w:p>
          <w:p w14:paraId="6BB960BC" w14:textId="77777777" w:rsidR="001665C0" w:rsidRDefault="00EA2D83">
            <w:pPr>
              <w:ind w:leftChars="702" w:left="1474" w:firstLine="4"/>
              <w:rPr>
                <w:rFonts w:ascii="Calibri" w:eastAsia="SimSun" w:hAnsi="Calibri" w:cs="Times New Roman"/>
                <w:szCs w:val="21"/>
              </w:rPr>
            </w:pPr>
            <w:r>
              <w:t>Ознакомьтесь с законами, имеющими силу на территории проведения операций</w:t>
            </w:r>
            <w:r>
              <w:rPr>
                <w:b/>
              </w:rPr>
              <w:t>.</w:t>
            </w:r>
          </w:p>
        </w:tc>
      </w:tr>
    </w:tbl>
    <w:p w14:paraId="23E734D2" w14:textId="77777777" w:rsidR="001665C0" w:rsidRDefault="001665C0"/>
    <w:tbl>
      <w:tblPr>
        <w:tblStyle w:val="a9"/>
        <w:tblpPr w:leftFromText="180" w:rightFromText="180" w:vertAnchor="text" w:horzAnchor="page" w:tblpX="2671" w:tblpY="137"/>
        <w:tblOverlap w:val="never"/>
        <w:tblW w:w="7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6"/>
      </w:tblGrid>
      <w:tr w:rsidR="001665C0" w14:paraId="5A606CDF" w14:textId="77777777">
        <w:trPr>
          <w:trHeight w:val="1305"/>
        </w:trPr>
        <w:tc>
          <w:tcPr>
            <w:tcW w:w="7636" w:type="dxa"/>
            <w:shd w:val="clear" w:color="auto" w:fill="BFBFBF" w:themeFill="background1" w:themeFillShade="BF"/>
          </w:tcPr>
          <w:p w14:paraId="77E22604" w14:textId="77777777" w:rsidR="001665C0" w:rsidRDefault="00EA2D83">
            <w:pPr>
              <w:ind w:leftChars="702" w:left="1474" w:firstLine="4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4144" behindDoc="0" locked="0" layoutInCell="1" allowOverlap="1" wp14:anchorId="0EB3346C" wp14:editId="0BEEDA0C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78740</wp:posOffset>
                  </wp:positionV>
                  <wp:extent cx="572770" cy="591820"/>
                  <wp:effectExtent l="0" t="0" r="17780" b="17780"/>
                  <wp:wrapNone/>
                  <wp:docPr id="63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770" cy="591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Слишком низкая производительность</w:t>
            </w:r>
          </w:p>
          <w:p w14:paraId="39D95D77" w14:textId="77777777" w:rsidR="001665C0" w:rsidRDefault="00EA2D83">
            <w:pPr>
              <w:ind w:leftChars="702" w:left="1474" w:firstLine="4"/>
            </w:pPr>
            <w:r>
              <w:t>Работа клапанов проточной части может быть нарушена вибрацией.</w:t>
            </w:r>
          </w:p>
          <w:p w14:paraId="62E37B5D" w14:textId="77777777" w:rsidR="001665C0" w:rsidRDefault="001665C0">
            <w:pPr>
              <w:ind w:leftChars="702" w:left="1474" w:firstLine="4"/>
            </w:pPr>
          </w:p>
          <w:p w14:paraId="4C009685" w14:textId="77777777" w:rsidR="001665C0" w:rsidRDefault="00EA2D83">
            <w:pPr>
              <w:ind w:leftChars="702" w:left="1474" w:firstLine="4"/>
            </w:pPr>
            <w:r>
              <w:t>- Закрепите дозирующий насос, чтобы удостовериться в отсутствии колебаний.</w:t>
            </w:r>
          </w:p>
          <w:p w14:paraId="4D9B5032" w14:textId="77777777" w:rsidR="001665C0" w:rsidRDefault="001665C0">
            <w:pPr>
              <w:ind w:leftChars="702" w:left="1474" w:firstLine="4"/>
              <w:rPr>
                <w:b/>
              </w:rPr>
            </w:pPr>
          </w:p>
        </w:tc>
      </w:tr>
    </w:tbl>
    <w:p w14:paraId="403D97A1" w14:textId="77777777" w:rsidR="001665C0" w:rsidRDefault="001665C0">
      <w:pPr>
        <w:ind w:leftChars="300" w:left="630"/>
        <w:rPr>
          <w:rFonts w:ascii="Calibri" w:eastAsia="SimSun" w:hAnsi="Calibri" w:cs="Times New Roman"/>
          <w:szCs w:val="21"/>
        </w:rPr>
      </w:pPr>
    </w:p>
    <w:p w14:paraId="15EED58E" w14:textId="77777777" w:rsidR="001665C0" w:rsidRDefault="001665C0">
      <w:pPr>
        <w:ind w:leftChars="300" w:left="630"/>
        <w:rPr>
          <w:rFonts w:ascii="Calibri" w:eastAsia="SimSun" w:hAnsi="Calibri" w:cs="Times New Roman"/>
          <w:szCs w:val="21"/>
        </w:rPr>
      </w:pPr>
    </w:p>
    <w:p w14:paraId="068368CE" w14:textId="77777777" w:rsidR="001665C0" w:rsidRDefault="001665C0"/>
    <w:p w14:paraId="7A584D7F" w14:textId="77777777" w:rsidR="001665C0" w:rsidRDefault="001665C0"/>
    <w:p w14:paraId="28A1F6DA" w14:textId="77777777" w:rsidR="001665C0" w:rsidRDefault="001665C0">
      <w:pPr>
        <w:sectPr w:rsidR="001665C0">
          <w:pgSz w:w="12240" w:h="15840"/>
          <w:pgMar w:top="1440" w:right="1800" w:bottom="1440" w:left="1800" w:header="720" w:footer="720" w:gutter="0"/>
          <w:cols w:space="425"/>
          <w:docGrid w:type="lines" w:linePitch="312"/>
        </w:sectPr>
      </w:pPr>
    </w:p>
    <w:p w14:paraId="269C20A0" w14:textId="77777777" w:rsidR="007F6981" w:rsidRPr="007F6981" w:rsidRDefault="007F6981" w:rsidP="007F6981">
      <w:pPr>
        <w:pStyle w:val="ae"/>
        <w:framePr w:w="1911" w:h="941" w:hRule="exact" w:wrap="none" w:vAnchor="page" w:hAnchor="page" w:x="9839" w:y="1289"/>
        <w:rPr>
          <w:sz w:val="20"/>
          <w:szCs w:val="20"/>
        </w:rPr>
      </w:pPr>
      <w:bookmarkStart w:id="37" w:name="_Toc446072294"/>
      <w:r w:rsidRPr="007F6981">
        <w:rPr>
          <w:sz w:val="20"/>
          <w:szCs w:val="20"/>
        </w:rPr>
        <w:lastRenderedPageBreak/>
        <w:t>Подпружиненный дозирующий клапан</w:t>
      </w:r>
    </w:p>
    <w:p w14:paraId="6887CA75" w14:textId="3C02B148" w:rsidR="001665C0" w:rsidRDefault="007F6981">
      <w:pPr>
        <w:pStyle w:val="2"/>
        <w:widowControl/>
        <w:sectPr w:rsidR="001665C0">
          <w:pgSz w:w="12240" w:h="15840"/>
          <w:pgMar w:top="1440" w:right="1800" w:bottom="1440" w:left="1800" w:header="720" w:footer="720" w:gutter="0"/>
          <w:cols w:space="0"/>
          <w:docGrid w:type="lines" w:linePitch="312"/>
        </w:sectPr>
      </w:pPr>
      <w:bookmarkStart w:id="38" w:name="_Toc47118235"/>
      <w:r>
        <w:rPr>
          <w:noProof/>
        </w:rPr>
        <w:drawing>
          <wp:anchor distT="0" distB="0" distL="0" distR="0" simplePos="0" relativeHeight="251694080" behindDoc="1" locked="0" layoutInCell="1" allowOverlap="1" wp14:anchorId="4AB11008" wp14:editId="12E8D573">
            <wp:simplePos x="0" y="0"/>
            <wp:positionH relativeFrom="page">
              <wp:posOffset>5082139</wp:posOffset>
            </wp:positionH>
            <wp:positionV relativeFrom="page">
              <wp:posOffset>770021</wp:posOffset>
            </wp:positionV>
            <wp:extent cx="2651125" cy="2464067"/>
            <wp:effectExtent l="0" t="0" r="0" b="0"/>
            <wp:wrapNone/>
            <wp:docPr id="2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28"/>
                    <a:stretch/>
                  </pic:blipFill>
                  <pic:spPr>
                    <a:xfrm>
                      <a:off x="0" y="0"/>
                      <a:ext cx="2651125" cy="2464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D83">
        <w:t>2.1 Монтаж насоса</w:t>
      </w:r>
      <w:bookmarkEnd w:id="37"/>
      <w:bookmarkEnd w:id="38"/>
      <w:r w:rsidR="00EA2D83">
        <w:t xml:space="preserve"> </w:t>
      </w:r>
    </w:p>
    <w:p w14:paraId="76D5ED6F" w14:textId="77777777" w:rsidR="007F6981" w:rsidRPr="00827383" w:rsidRDefault="007F6981" w:rsidP="007F6981">
      <w:pPr>
        <w:pStyle w:val="ae"/>
        <w:framePr w:w="2351" w:h="380" w:hRule="exact" w:wrap="none" w:vAnchor="page" w:hAnchor="page" w:x="9899" w:y="2502"/>
        <w:spacing w:line="240" w:lineRule="auto"/>
        <w:rPr>
          <w:sz w:val="20"/>
          <w:szCs w:val="20"/>
        </w:rPr>
      </w:pPr>
      <w:r w:rsidRPr="00827383">
        <w:rPr>
          <w:sz w:val="20"/>
          <w:szCs w:val="20"/>
        </w:rPr>
        <w:t>Дозирующий насос</w:t>
      </w:r>
    </w:p>
    <w:p w14:paraId="3C6ECC5C" w14:textId="59D8E704" w:rsidR="001665C0" w:rsidRDefault="00EA2D83">
      <w:pPr>
        <w:ind w:leftChars="300" w:left="630" w:rightChars="1514" w:right="3179"/>
        <w:rPr>
          <w:rFonts w:ascii="Calibri" w:eastAsia="SimSun" w:hAnsi="Calibri" w:cs="Times New Roman"/>
          <w:szCs w:val="21"/>
        </w:rPr>
      </w:pPr>
      <w:r>
        <w:rPr>
          <w:rFonts w:ascii="Calibri" w:hAnsi="Calibri"/>
          <w:szCs w:val="21"/>
        </w:rPr>
        <w:t>Установите дозирующий насос на бак или опорный кронштейн с помощью болтов и U-образных шайб (диаметром 5мм).</w:t>
      </w:r>
    </w:p>
    <w:p w14:paraId="6C80918D" w14:textId="77777777" w:rsidR="007F6981" w:rsidRPr="00827383" w:rsidRDefault="007F6981" w:rsidP="007F6981">
      <w:pPr>
        <w:pStyle w:val="ae"/>
        <w:framePr w:wrap="none" w:vAnchor="page" w:hAnchor="page" w:x="9869" w:y="3790"/>
        <w:spacing w:line="240" w:lineRule="auto"/>
        <w:rPr>
          <w:sz w:val="20"/>
          <w:szCs w:val="20"/>
        </w:rPr>
      </w:pPr>
      <w:r w:rsidRPr="00827383">
        <w:rPr>
          <w:sz w:val="20"/>
          <w:szCs w:val="20"/>
        </w:rPr>
        <w:t>Бак дозирующего насоса</w:t>
      </w:r>
    </w:p>
    <w:p w14:paraId="01A2C7CF" w14:textId="08666976" w:rsidR="001665C0" w:rsidRDefault="00EA2D83">
      <w:pPr>
        <w:ind w:leftChars="300" w:left="630" w:rightChars="1514" w:right="3179"/>
        <w:rPr>
          <w:rFonts w:ascii="Calibri" w:eastAsia="SimSun" w:hAnsi="Calibri" w:cs="Times New Roman"/>
          <w:szCs w:val="21"/>
        </w:rPr>
      </w:pPr>
      <w:r>
        <w:rPr>
          <w:rFonts w:ascii="Calibri" w:hAnsi="Calibri"/>
          <w:szCs w:val="21"/>
        </w:rPr>
        <w:t xml:space="preserve">Чтобы </w:t>
      </w:r>
      <w:r w:rsidR="00C37087">
        <w:rPr>
          <w:rFonts w:ascii="Calibri" w:hAnsi="Calibri"/>
          <w:szCs w:val="21"/>
        </w:rPr>
        <w:t>обеспечить исправную</w:t>
      </w:r>
      <w:r>
        <w:rPr>
          <w:rFonts w:ascii="Calibri" w:hAnsi="Calibri"/>
          <w:szCs w:val="21"/>
        </w:rPr>
        <w:t xml:space="preserve"> работу насоса, клапаны проточной части должны быть установлены вертикально.</w:t>
      </w:r>
    </w:p>
    <w:p w14:paraId="5CD7F044" w14:textId="60ADD849" w:rsidR="001665C0" w:rsidRDefault="001665C0">
      <w:pPr>
        <w:ind w:rightChars="1514" w:right="3179"/>
      </w:pPr>
    </w:p>
    <w:p w14:paraId="252C4076" w14:textId="77777777" w:rsidR="007F6981" w:rsidRPr="00827383" w:rsidRDefault="007F6981" w:rsidP="007F6981">
      <w:pPr>
        <w:pStyle w:val="ae"/>
        <w:framePr w:w="2381" w:h="1289" w:hRule="exact" w:wrap="none" w:vAnchor="page" w:hAnchor="page" w:x="9838" w:y="4305"/>
        <w:rPr>
          <w:sz w:val="20"/>
          <w:szCs w:val="20"/>
        </w:rPr>
      </w:pPr>
      <w:r w:rsidRPr="00827383">
        <w:rPr>
          <w:sz w:val="20"/>
          <w:szCs w:val="20"/>
        </w:rPr>
        <w:t>Нижний клапан с решеткой</w:t>
      </w:r>
      <w:r w:rsidRPr="00827383">
        <w:rPr>
          <w:sz w:val="20"/>
          <w:szCs w:val="20"/>
        </w:rPr>
        <w:br/>
        <w:t>и обратный шаровой клапан</w:t>
      </w:r>
    </w:p>
    <w:p w14:paraId="63295704" w14:textId="1835D126" w:rsidR="001665C0" w:rsidRDefault="001665C0"/>
    <w:p w14:paraId="43FC127D" w14:textId="589731A7" w:rsidR="001665C0" w:rsidRDefault="001665C0"/>
    <w:p w14:paraId="385E1DAD" w14:textId="0D003B28" w:rsidR="001665C0" w:rsidRDefault="001665C0"/>
    <w:p w14:paraId="0DA54EA4" w14:textId="77777777" w:rsidR="001665C0" w:rsidRDefault="001665C0">
      <w:pPr>
        <w:sectPr w:rsidR="001665C0">
          <w:type w:val="continuous"/>
          <w:pgSz w:w="12240" w:h="15840"/>
          <w:pgMar w:top="1440" w:right="1800" w:bottom="1440" w:left="1800" w:header="720" w:footer="720" w:gutter="0"/>
          <w:cols w:space="425"/>
          <w:docGrid w:type="lines" w:linePitch="312"/>
        </w:sectPr>
      </w:pPr>
    </w:p>
    <w:p w14:paraId="19C6A66C" w14:textId="7636E829" w:rsidR="001665C0" w:rsidRDefault="00C37087">
      <w:pPr>
        <w:pStyle w:val="2"/>
        <w:widowControl/>
        <w:sectPr w:rsidR="001665C0">
          <w:type w:val="continuous"/>
          <w:pgSz w:w="12240" w:h="15840"/>
          <w:pgMar w:top="1440" w:right="1800" w:bottom="1440" w:left="1800" w:header="720" w:footer="720" w:gutter="0"/>
          <w:cols w:space="0"/>
          <w:docGrid w:type="lines" w:linePitch="312"/>
        </w:sectPr>
      </w:pPr>
      <w:bookmarkStart w:id="39" w:name="_Toc446072295"/>
      <w:bookmarkStart w:id="40" w:name="_Toc47118236"/>
      <w:r>
        <w:rPr>
          <w:noProof/>
          <w:color w:val="FFFFFF" w:themeColor="background1"/>
        </w:rPr>
        <w:drawing>
          <wp:anchor distT="0" distB="0" distL="114300" distR="114300" simplePos="0" relativeHeight="251696128" behindDoc="1" locked="0" layoutInCell="1" allowOverlap="1" wp14:anchorId="1B234280" wp14:editId="305FE988">
            <wp:simplePos x="0" y="0"/>
            <wp:positionH relativeFrom="column">
              <wp:posOffset>3938270</wp:posOffset>
            </wp:positionH>
            <wp:positionV relativeFrom="paragraph">
              <wp:posOffset>354798</wp:posOffset>
            </wp:positionV>
            <wp:extent cx="2488722" cy="4875497"/>
            <wp:effectExtent l="0" t="0" r="6985" b="1905"/>
            <wp:wrapNone/>
            <wp:docPr id="24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2488722" cy="4875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D83">
        <w:t>2.2 Монтаж линии шлангов</w:t>
      </w:r>
      <w:bookmarkEnd w:id="39"/>
      <w:bookmarkEnd w:id="40"/>
    </w:p>
    <w:p w14:paraId="2782CD4D" w14:textId="77777777" w:rsidR="00C37087" w:rsidRPr="00827383" w:rsidRDefault="00C37087" w:rsidP="00C37087">
      <w:pPr>
        <w:pStyle w:val="ae"/>
        <w:framePr w:w="2047" w:h="698" w:hRule="exact" w:wrap="none" w:vAnchor="page" w:hAnchor="page" w:x="10142" w:y="6610"/>
        <w:spacing w:line="276" w:lineRule="auto"/>
        <w:rPr>
          <w:sz w:val="20"/>
          <w:szCs w:val="20"/>
        </w:rPr>
      </w:pPr>
      <w:r w:rsidRPr="00827383">
        <w:rPr>
          <w:sz w:val="20"/>
          <w:szCs w:val="20"/>
        </w:rPr>
        <w:t>Впускной соединитель</w:t>
      </w:r>
    </w:p>
    <w:p w14:paraId="008CE734" w14:textId="34FA024C" w:rsidR="001665C0" w:rsidRDefault="00EA2D83" w:rsidP="00884C82">
      <w:pPr>
        <w:ind w:leftChars="300" w:left="630" w:rightChars="1514" w:right="3179"/>
        <w:rPr>
          <w:rFonts w:ascii="Calibri" w:eastAsia="SimSun" w:hAnsi="Calibri" w:cs="Times New Roman"/>
          <w:szCs w:val="21"/>
        </w:rPr>
      </w:pPr>
      <w:r>
        <w:rPr>
          <w:rFonts w:ascii="Calibri" w:hAnsi="Calibri"/>
          <w:szCs w:val="21"/>
        </w:rPr>
        <w:t>1. Установите дозирующий насос на бак для раствора или кронштейн с помощью винтов и U-образных шайб (диаметром 6мм).</w:t>
      </w:r>
    </w:p>
    <w:p w14:paraId="388E665F" w14:textId="356B5B63" w:rsidR="001665C0" w:rsidRDefault="00EA2D83">
      <w:pPr>
        <w:ind w:leftChars="300" w:left="630" w:rightChars="1514" w:right="3179"/>
        <w:rPr>
          <w:rFonts w:ascii="Calibri" w:eastAsia="SimSun" w:hAnsi="Calibri" w:cs="Times New Roman"/>
          <w:szCs w:val="21"/>
        </w:rPr>
      </w:pPr>
      <w:r>
        <w:rPr>
          <w:rFonts w:ascii="Calibri" w:hAnsi="Calibri"/>
          <w:szCs w:val="21"/>
        </w:rPr>
        <w:t>2. Обрежьте напорный шланг до необходимой длины.</w:t>
      </w:r>
    </w:p>
    <w:p w14:paraId="18FAC1B7" w14:textId="77777777" w:rsidR="00C37087" w:rsidRPr="00827383" w:rsidRDefault="00C37087" w:rsidP="00C37087">
      <w:pPr>
        <w:pStyle w:val="ae"/>
        <w:framePr w:w="2032" w:h="623" w:hRule="exact" w:wrap="none" w:vAnchor="page" w:hAnchor="page" w:x="10157" w:y="7610"/>
        <w:shd w:val="clear" w:color="auto" w:fill="FFFFFF" w:themeFill="background1"/>
        <w:spacing w:line="240" w:lineRule="auto"/>
        <w:rPr>
          <w:sz w:val="20"/>
          <w:szCs w:val="20"/>
        </w:rPr>
      </w:pPr>
      <w:r w:rsidRPr="00827383">
        <w:rPr>
          <w:sz w:val="20"/>
          <w:szCs w:val="20"/>
        </w:rPr>
        <w:t>Уплотнительное кольцо</w:t>
      </w:r>
    </w:p>
    <w:p w14:paraId="49FA11FF" w14:textId="73FA97EB" w:rsidR="001665C0" w:rsidRDefault="00EA2D83">
      <w:pPr>
        <w:ind w:leftChars="300" w:left="630" w:rightChars="1514" w:right="3179"/>
        <w:rPr>
          <w:rFonts w:ascii="Calibri" w:eastAsia="SimSun" w:hAnsi="Calibri" w:cs="Times New Roman"/>
          <w:szCs w:val="21"/>
        </w:rPr>
      </w:pPr>
      <w:r>
        <w:rPr>
          <w:rFonts w:ascii="Calibri" w:hAnsi="Calibri"/>
          <w:szCs w:val="21"/>
        </w:rPr>
        <w:t>3. Установите накидную гайку и зажимное кольцо на линию.</w:t>
      </w:r>
    </w:p>
    <w:p w14:paraId="19912D85" w14:textId="701DFEF9" w:rsidR="001665C0" w:rsidRDefault="00EA2D83">
      <w:pPr>
        <w:ind w:leftChars="300" w:left="630" w:rightChars="1514" w:right="3179"/>
        <w:rPr>
          <w:rFonts w:ascii="Calibri" w:eastAsia="SimSun" w:hAnsi="Calibri" w:cs="Times New Roman"/>
          <w:szCs w:val="21"/>
        </w:rPr>
      </w:pPr>
      <w:r>
        <w:rPr>
          <w:rFonts w:ascii="Calibri" w:hAnsi="Calibri"/>
          <w:szCs w:val="21"/>
        </w:rPr>
        <w:t>4. Вставьте обрезанный край шланга в сопло до упора.</w:t>
      </w:r>
    </w:p>
    <w:p w14:paraId="718BFE89" w14:textId="02A10A00" w:rsidR="001665C0" w:rsidRDefault="00EA2D83">
      <w:pPr>
        <w:ind w:leftChars="300" w:left="630" w:rightChars="1514" w:right="3179"/>
        <w:rPr>
          <w:rFonts w:ascii="Calibri" w:eastAsia="SimSun" w:hAnsi="Calibri" w:cs="Times New Roman"/>
          <w:szCs w:val="21"/>
        </w:rPr>
      </w:pPr>
      <w:r>
        <w:rPr>
          <w:rFonts w:ascii="Calibri" w:hAnsi="Calibri"/>
          <w:szCs w:val="21"/>
        </w:rPr>
        <w:t>5. Прижмите шланг и затяните накидную гайку.</w:t>
      </w:r>
    </w:p>
    <w:p w14:paraId="3E8B084B" w14:textId="77777777" w:rsidR="00C37087" w:rsidRPr="00827383" w:rsidRDefault="00C37087" w:rsidP="00C37087">
      <w:pPr>
        <w:pStyle w:val="ae"/>
        <w:framePr w:w="1425" w:h="486" w:hRule="exact" w:wrap="none" w:vAnchor="page" w:hAnchor="page" w:x="10203" w:y="8612"/>
        <w:spacing w:line="283" w:lineRule="auto"/>
        <w:rPr>
          <w:sz w:val="20"/>
          <w:szCs w:val="20"/>
        </w:rPr>
      </w:pPr>
      <w:r w:rsidRPr="00827383">
        <w:rPr>
          <w:sz w:val="20"/>
          <w:szCs w:val="20"/>
        </w:rPr>
        <w:t>Сопло трубки</w:t>
      </w:r>
    </w:p>
    <w:p w14:paraId="22B0C8F4" w14:textId="7ABB2579" w:rsidR="001665C0" w:rsidRDefault="00EA2D83">
      <w:pPr>
        <w:ind w:leftChars="300" w:left="630" w:rightChars="1514" w:right="3179"/>
        <w:rPr>
          <w:rFonts w:ascii="Calibri" w:eastAsia="SimSun" w:hAnsi="Calibri" w:cs="Times New Roman"/>
          <w:szCs w:val="21"/>
        </w:rPr>
      </w:pPr>
      <w:r>
        <w:rPr>
          <w:rFonts w:ascii="Calibri" w:hAnsi="Calibri"/>
          <w:szCs w:val="21"/>
        </w:rPr>
        <w:t>6. Установите линию всасывания.</w:t>
      </w:r>
    </w:p>
    <w:tbl>
      <w:tblPr>
        <w:tblStyle w:val="a9"/>
        <w:tblpPr w:leftFromText="180" w:rightFromText="180" w:vertAnchor="text" w:horzAnchor="page" w:tblpX="2521" w:tblpY="137"/>
        <w:tblOverlap w:val="never"/>
        <w:tblW w:w="4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0"/>
      </w:tblGrid>
      <w:tr w:rsidR="001665C0" w14:paraId="6D190800" w14:textId="77777777">
        <w:trPr>
          <w:trHeight w:val="1305"/>
        </w:trPr>
        <w:tc>
          <w:tcPr>
            <w:tcW w:w="4950" w:type="dxa"/>
            <w:shd w:val="clear" w:color="auto" w:fill="BFBFBF" w:themeFill="background1" w:themeFillShade="BF"/>
          </w:tcPr>
          <w:p w14:paraId="731A03CA" w14:textId="414EE919" w:rsidR="001665C0" w:rsidRDefault="00EA2D83">
            <w:pPr>
              <w:ind w:leftChars="503" w:left="1056" w:firstLine="4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0020C11B" wp14:editId="485F45C8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54610</wp:posOffset>
                  </wp:positionV>
                  <wp:extent cx="572770" cy="591820"/>
                  <wp:effectExtent l="0" t="0" r="17780" b="17780"/>
                  <wp:wrapNone/>
                  <wp:docPr id="66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770" cy="591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Обрежьте свободный край линии всасывания, чтобы нижний клапан выступал над основанием бака для раствора. </w:t>
            </w:r>
          </w:p>
          <w:p w14:paraId="481063B4" w14:textId="5D297696" w:rsidR="001665C0" w:rsidRDefault="001665C0">
            <w:pPr>
              <w:ind w:leftChars="503" w:left="1056" w:firstLine="4"/>
            </w:pPr>
          </w:p>
          <w:p w14:paraId="37CDCC07" w14:textId="77777777" w:rsidR="001665C0" w:rsidRDefault="00EA2D83">
            <w:pPr>
              <w:ind w:leftChars="503" w:left="1056" w:firstLine="4"/>
              <w:rPr>
                <w:rFonts w:ascii="Calibri" w:eastAsia="SimSun" w:hAnsi="Calibri" w:cs="Times New Roman"/>
                <w:szCs w:val="21"/>
              </w:rPr>
            </w:pPr>
            <w:r>
              <w:t>В случае работы с химикатами, содержащими примеси или осадок, обрежьте край так, чтобы нижний клапан выступал над основанием как минимум на 50 мм.</w:t>
            </w:r>
          </w:p>
        </w:tc>
      </w:tr>
    </w:tbl>
    <w:p w14:paraId="7454D192" w14:textId="4ABFB19C" w:rsidR="001665C0" w:rsidRDefault="001665C0">
      <w:pPr>
        <w:ind w:leftChars="300" w:left="630"/>
        <w:rPr>
          <w:rFonts w:ascii="Calibri" w:eastAsia="SimSun" w:hAnsi="Calibri" w:cs="Times New Roman"/>
          <w:szCs w:val="21"/>
        </w:rPr>
      </w:pPr>
    </w:p>
    <w:p w14:paraId="74F8CBB1" w14:textId="7B8133A6" w:rsidR="001665C0" w:rsidRDefault="001665C0">
      <w:pPr>
        <w:ind w:leftChars="300" w:left="630"/>
        <w:rPr>
          <w:rFonts w:ascii="Calibri" w:eastAsia="SimSun" w:hAnsi="Calibri" w:cs="Times New Roman"/>
          <w:szCs w:val="21"/>
        </w:rPr>
      </w:pPr>
    </w:p>
    <w:p w14:paraId="1ED57490" w14:textId="77777777" w:rsidR="00C37087" w:rsidRPr="00827383" w:rsidRDefault="00C37087" w:rsidP="00C37087">
      <w:pPr>
        <w:pStyle w:val="ae"/>
        <w:framePr w:w="2001" w:h="456" w:hRule="exact" w:wrap="none" w:vAnchor="page" w:hAnchor="page" w:x="10127" w:y="9383"/>
        <w:spacing w:line="283" w:lineRule="auto"/>
        <w:rPr>
          <w:sz w:val="20"/>
          <w:szCs w:val="20"/>
        </w:rPr>
      </w:pPr>
      <w:r w:rsidRPr="00827383">
        <w:rPr>
          <w:sz w:val="20"/>
          <w:szCs w:val="20"/>
        </w:rPr>
        <w:t>Зажимное кольцо</w:t>
      </w:r>
    </w:p>
    <w:p w14:paraId="07AB36AC" w14:textId="49F58CBD" w:rsidR="001665C0" w:rsidRDefault="001665C0"/>
    <w:p w14:paraId="003058CC" w14:textId="77777777" w:rsidR="00C37087" w:rsidRPr="00827383" w:rsidRDefault="00C37087" w:rsidP="00C37087">
      <w:pPr>
        <w:pStyle w:val="ae"/>
        <w:framePr w:w="2077" w:h="486" w:hRule="exact" w:wrap="none" w:vAnchor="page" w:hAnchor="page" w:x="10157" w:y="10793"/>
        <w:spacing w:line="276" w:lineRule="auto"/>
        <w:rPr>
          <w:sz w:val="20"/>
          <w:szCs w:val="20"/>
        </w:rPr>
      </w:pPr>
      <w:r w:rsidRPr="00827383">
        <w:rPr>
          <w:sz w:val="20"/>
          <w:szCs w:val="20"/>
        </w:rPr>
        <w:t>Накидная гайка</w:t>
      </w:r>
    </w:p>
    <w:p w14:paraId="4E5D1137" w14:textId="12CBA9FC" w:rsidR="001665C0" w:rsidRDefault="001665C0"/>
    <w:p w14:paraId="6A924CC5" w14:textId="77777777" w:rsidR="00C37087" w:rsidRPr="00827383" w:rsidRDefault="00C37087" w:rsidP="00C37087">
      <w:pPr>
        <w:pStyle w:val="ae"/>
        <w:framePr w:w="2093" w:h="562" w:hRule="exact" w:wrap="none" w:vAnchor="page" w:hAnchor="page" w:x="10112" w:y="11992"/>
        <w:spacing w:line="283" w:lineRule="auto"/>
        <w:rPr>
          <w:sz w:val="20"/>
          <w:szCs w:val="20"/>
        </w:rPr>
      </w:pPr>
      <w:bookmarkStart w:id="41" w:name="_Hlk47117176"/>
      <w:r w:rsidRPr="00827383">
        <w:rPr>
          <w:sz w:val="20"/>
          <w:szCs w:val="20"/>
        </w:rPr>
        <w:t>Шланговая линия</w:t>
      </w:r>
    </w:p>
    <w:bookmarkEnd w:id="41"/>
    <w:p w14:paraId="126451A2" w14:textId="77777777" w:rsidR="001665C0" w:rsidRDefault="001665C0">
      <w:pPr>
        <w:ind w:leftChars="300" w:left="630" w:rightChars="1514" w:right="3179"/>
        <w:rPr>
          <w:rFonts w:ascii="Calibri" w:eastAsia="SimSun" w:hAnsi="Calibri" w:cs="Times New Roman"/>
          <w:szCs w:val="21"/>
        </w:rPr>
      </w:pPr>
    </w:p>
    <w:p w14:paraId="2D9C7D95" w14:textId="77777777" w:rsidR="001665C0" w:rsidRDefault="001665C0">
      <w:pPr>
        <w:ind w:leftChars="300" w:left="630" w:rightChars="1514" w:right="3179"/>
        <w:rPr>
          <w:rFonts w:ascii="Calibri" w:eastAsia="SimSun" w:hAnsi="Calibri" w:cs="Times New Roman"/>
          <w:szCs w:val="21"/>
        </w:rPr>
      </w:pPr>
    </w:p>
    <w:tbl>
      <w:tblPr>
        <w:tblStyle w:val="a9"/>
        <w:tblpPr w:leftFromText="180" w:rightFromText="180" w:vertAnchor="text" w:horzAnchor="page" w:tblpX="2521" w:tblpY="137"/>
        <w:tblOverlap w:val="never"/>
        <w:tblW w:w="4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0"/>
      </w:tblGrid>
      <w:tr w:rsidR="001665C0" w14:paraId="6FB152DD" w14:textId="77777777">
        <w:trPr>
          <w:trHeight w:val="1305"/>
        </w:trPr>
        <w:tc>
          <w:tcPr>
            <w:tcW w:w="4950" w:type="dxa"/>
            <w:shd w:val="clear" w:color="auto" w:fill="BFBFBF" w:themeFill="background1" w:themeFillShade="BF"/>
          </w:tcPr>
          <w:p w14:paraId="678A8CC7" w14:textId="6D911230" w:rsidR="001665C0" w:rsidRDefault="00EA2D83">
            <w:pPr>
              <w:ind w:leftChars="503" w:left="1056" w:firstLine="4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3D8AE8" wp14:editId="2106A1D6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54610</wp:posOffset>
                  </wp:positionV>
                  <wp:extent cx="575945" cy="584200"/>
                  <wp:effectExtent l="19050" t="0" r="0" b="0"/>
                  <wp:wrapNone/>
                  <wp:docPr id="69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Сократите линию </w:t>
            </w:r>
            <w:r w:rsidR="008E7CF9">
              <w:t>всасывания</w:t>
            </w:r>
            <w:r>
              <w:t xml:space="preserve"> и опустите е</w:t>
            </w:r>
            <w:r w:rsidR="008E7CF9">
              <w:t>е</w:t>
            </w:r>
            <w:r>
              <w:t>, насколько это возможно.</w:t>
            </w:r>
          </w:p>
          <w:p w14:paraId="49478B5B" w14:textId="77777777" w:rsidR="001665C0" w:rsidRDefault="001665C0">
            <w:pPr>
              <w:ind w:leftChars="503" w:left="1056" w:firstLine="4"/>
            </w:pPr>
          </w:p>
          <w:p w14:paraId="58B9EC76" w14:textId="77777777" w:rsidR="001665C0" w:rsidRDefault="00EA2D83">
            <w:pPr>
              <w:ind w:leftChars="503" w:left="1056" w:firstLine="4"/>
            </w:pPr>
            <w:r>
              <w:t>Прокладывайте линию всасывания с уклоном вверх.</w:t>
            </w:r>
          </w:p>
        </w:tc>
      </w:tr>
    </w:tbl>
    <w:p w14:paraId="00C4ECFD" w14:textId="77777777" w:rsidR="001665C0" w:rsidRDefault="001665C0">
      <w:pPr>
        <w:ind w:leftChars="503" w:left="1056" w:firstLine="4"/>
      </w:pPr>
    </w:p>
    <w:p w14:paraId="1DC44D66" w14:textId="77777777" w:rsidR="001665C0" w:rsidRDefault="001665C0">
      <w:pPr>
        <w:ind w:leftChars="503" w:left="1056" w:firstLine="4"/>
      </w:pPr>
    </w:p>
    <w:p w14:paraId="0EDA1155" w14:textId="77777777" w:rsidR="001665C0" w:rsidRDefault="001665C0"/>
    <w:p w14:paraId="5ED7AF99" w14:textId="77777777" w:rsidR="001665C0" w:rsidRDefault="001665C0">
      <w:pPr>
        <w:ind w:leftChars="300" w:left="630" w:rightChars="1514" w:right="3179"/>
        <w:rPr>
          <w:rFonts w:ascii="Calibri" w:eastAsia="SimSun" w:hAnsi="Calibri" w:cs="Times New Roman"/>
          <w:szCs w:val="21"/>
        </w:rPr>
      </w:pPr>
    </w:p>
    <w:p w14:paraId="13786E3E" w14:textId="77777777" w:rsidR="001665C0" w:rsidRDefault="001665C0">
      <w:pPr>
        <w:ind w:leftChars="300" w:left="630" w:rightChars="1514" w:right="3179"/>
        <w:rPr>
          <w:rFonts w:ascii="Calibri" w:eastAsia="SimSun" w:hAnsi="Calibri" w:cs="Times New Roman"/>
          <w:szCs w:val="21"/>
        </w:rPr>
      </w:pPr>
    </w:p>
    <w:p w14:paraId="0E2A00AA" w14:textId="77777777" w:rsidR="001665C0" w:rsidRDefault="00EA2D83">
      <w:pPr>
        <w:ind w:leftChars="300" w:left="630" w:rightChars="1514" w:right="3179"/>
        <w:rPr>
          <w:rFonts w:ascii="Calibri" w:eastAsia="SimSun" w:hAnsi="Calibri" w:cs="Times New Roman"/>
          <w:szCs w:val="21"/>
        </w:rPr>
      </w:pPr>
      <w:r>
        <w:rPr>
          <w:rFonts w:ascii="Calibri" w:hAnsi="Calibri"/>
          <w:szCs w:val="21"/>
        </w:rPr>
        <w:t>7. Установите нижний клапан.</w:t>
      </w:r>
    </w:p>
    <w:p w14:paraId="75C98982" w14:textId="77777777" w:rsidR="001665C0" w:rsidRDefault="00EA2D83" w:rsidP="008E7CF9">
      <w:pPr>
        <w:ind w:leftChars="300" w:left="630" w:rightChars="1514" w:right="3179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8. Установите линию подачи и дозирующий клапан, клапан противодавления и выпускной патрубок.</w:t>
      </w:r>
    </w:p>
    <w:p w14:paraId="2CFFF205" w14:textId="2F29E882" w:rsidR="008E7CF9" w:rsidRDefault="008E7CF9" w:rsidP="008E7CF9">
      <w:pPr>
        <w:ind w:leftChars="300" w:left="630" w:rightChars="1514" w:right="3179"/>
        <w:sectPr w:rsidR="008E7CF9">
          <w:type w:val="continuous"/>
          <w:pgSz w:w="12240" w:h="15840"/>
          <w:pgMar w:top="1440" w:right="1800" w:bottom="1440" w:left="1800" w:header="720" w:footer="720" w:gutter="0"/>
          <w:cols w:space="425"/>
          <w:docGrid w:type="lines" w:linePitch="312"/>
        </w:sectPr>
      </w:pPr>
    </w:p>
    <w:p w14:paraId="71F46FCC" w14:textId="77777777" w:rsidR="001665C0" w:rsidRDefault="00EA2D83">
      <w:pPr>
        <w:pStyle w:val="2"/>
        <w:widowControl/>
      </w:pPr>
      <w:bookmarkStart w:id="42" w:name="_Toc446072296"/>
      <w:bookmarkStart w:id="43" w:name="_Toc47118237"/>
      <w:r>
        <w:lastRenderedPageBreak/>
        <w:t>2.3 Монтаж обводной</w:t>
      </w:r>
      <w:r>
        <w:rPr>
          <w:color w:val="FF0000"/>
        </w:rPr>
        <w:t xml:space="preserve"> </w:t>
      </w:r>
      <w:r>
        <w:t>выпускной линии</w:t>
      </w:r>
      <w:bookmarkEnd w:id="42"/>
      <w:bookmarkEnd w:id="43"/>
    </w:p>
    <w:p w14:paraId="4971D7F9" w14:textId="77777777" w:rsidR="001665C0" w:rsidRDefault="00EA2D83">
      <w:pPr>
        <w:ind w:leftChars="300" w:left="630"/>
        <w:rPr>
          <w:rFonts w:ascii="Calibri" w:eastAsia="SimSun" w:hAnsi="Calibri" w:cs="Times New Roman"/>
          <w:szCs w:val="21"/>
        </w:rPr>
      </w:pPr>
      <w:r>
        <w:rPr>
          <w:rFonts w:ascii="Calibri" w:hAnsi="Calibri"/>
          <w:szCs w:val="21"/>
        </w:rPr>
        <w:t>•Выпускной клапан (5), оборудованный обводным механизмом (3), устанавливается в проточную часть.</w:t>
      </w:r>
    </w:p>
    <w:p w14:paraId="2F7756D5" w14:textId="77777777" w:rsidR="001665C0" w:rsidRDefault="00EA2D83">
      <w:pPr>
        <w:ind w:leftChars="300" w:left="630"/>
        <w:rPr>
          <w:rFonts w:ascii="Calibri" w:eastAsia="SimSun" w:hAnsi="Calibri" w:cs="Times New Roman"/>
          <w:szCs w:val="21"/>
        </w:rPr>
      </w:pPr>
      <w:r>
        <w:rPr>
          <w:rFonts w:ascii="Calibri" w:hAnsi="Calibri"/>
          <w:szCs w:val="21"/>
        </w:rPr>
        <w:t>•Подсоедините шланг к соплу обходной трубки (3). Рекомендуется использовать мягкий шланг из ППК размерами 6х4 мм.</w:t>
      </w:r>
    </w:p>
    <w:p w14:paraId="104AE806" w14:textId="77777777" w:rsidR="001665C0" w:rsidRDefault="00EA2D83">
      <w:pPr>
        <w:ind w:leftChars="300" w:left="630"/>
        <w:rPr>
          <w:rFonts w:ascii="Calibri" w:eastAsia="SimSun" w:hAnsi="Calibri" w:cs="Times New Roman"/>
          <w:szCs w:val="21"/>
        </w:rPr>
      </w:pPr>
      <w:r>
        <w:rPr>
          <w:rFonts w:ascii="Calibri" w:hAnsi="Calibri"/>
          <w:szCs w:val="21"/>
        </w:rPr>
        <w:t>•При использовании шлангов из ПЭ необходимо зафиксировать их кабельными стяжками, чтобы избежать выскальзывания.</w:t>
      </w:r>
    </w:p>
    <w:p w14:paraId="24B3DBF6" w14:textId="77777777" w:rsidR="001665C0" w:rsidRDefault="00EA2D83">
      <w:pPr>
        <w:ind w:leftChars="300" w:left="630"/>
        <w:rPr>
          <w:rFonts w:ascii="Calibri" w:eastAsia="SimSun" w:hAnsi="Calibri" w:cs="Times New Roman"/>
          <w:szCs w:val="21"/>
        </w:rPr>
      </w:pPr>
      <w:r>
        <w:rPr>
          <w:rFonts w:ascii="Calibri" w:hAnsi="Calibri"/>
          <w:szCs w:val="21"/>
        </w:rPr>
        <w:t>•Вставьте свободный конец шланга в дозирующий бак.</w:t>
      </w:r>
    </w:p>
    <w:p w14:paraId="230A4589" w14:textId="77777777" w:rsidR="001665C0" w:rsidRDefault="00EA2D83">
      <w:pPr>
        <w:pStyle w:val="2"/>
        <w:widowControl/>
      </w:pPr>
      <w:bookmarkStart w:id="44" w:name="_Toc446072297"/>
      <w:bookmarkStart w:id="45" w:name="_Toc47118238"/>
      <w:r>
        <w:t>2.4 Подсоединение кабеля управления и реле уровня</w:t>
      </w:r>
      <w:bookmarkEnd w:id="44"/>
      <w:bookmarkEnd w:id="45"/>
    </w:p>
    <w:p w14:paraId="5C1A5217" w14:textId="77777777" w:rsidR="001665C0" w:rsidRDefault="00EA2D83">
      <w:pPr>
        <w:ind w:leftChars="300" w:left="630"/>
        <w:rPr>
          <w:rFonts w:ascii="Calibri" w:eastAsia="SimSun" w:hAnsi="Calibri" w:cs="Times New Roman"/>
          <w:szCs w:val="21"/>
        </w:rPr>
      </w:pPr>
      <w:r>
        <w:rPr>
          <w:rFonts w:ascii="Calibri" w:hAnsi="Calibri"/>
          <w:szCs w:val="21"/>
        </w:rPr>
        <w:t>•Подсоедините реле уровня к терминалу реле уровня насоса (12), если он оснащен таковым.</w:t>
      </w:r>
    </w:p>
    <w:p w14:paraId="78CC1478" w14:textId="27FFC9A3" w:rsidR="001665C0" w:rsidRDefault="00EA2D83">
      <w:pPr>
        <w:ind w:leftChars="300" w:left="630"/>
        <w:rPr>
          <w:rFonts w:ascii="Calibri" w:eastAsia="SimSun" w:hAnsi="Calibri" w:cs="Times New Roman"/>
          <w:szCs w:val="21"/>
        </w:rPr>
      </w:pPr>
      <w:r>
        <w:rPr>
          <w:rFonts w:ascii="Calibri" w:hAnsi="Calibri"/>
          <w:szCs w:val="21"/>
        </w:rPr>
        <w:t xml:space="preserve">•При необходимости подключить кабель управления к насосу (длина кабеля определяется </w:t>
      </w:r>
      <w:r w:rsidR="008E7CF9">
        <w:rPr>
          <w:rFonts w:ascii="Calibri" w:hAnsi="Calibri"/>
          <w:szCs w:val="21"/>
        </w:rPr>
        <w:t xml:space="preserve">идентификационным </w:t>
      </w:r>
      <w:r>
        <w:rPr>
          <w:rFonts w:ascii="Calibri" w:hAnsi="Calibri"/>
          <w:szCs w:val="21"/>
        </w:rPr>
        <w:t>кодом устройства)</w:t>
      </w:r>
    </w:p>
    <w:tbl>
      <w:tblPr>
        <w:tblStyle w:val="a9"/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4"/>
        <w:gridCol w:w="1950"/>
        <w:gridCol w:w="932"/>
        <w:gridCol w:w="1768"/>
        <w:gridCol w:w="2665"/>
      </w:tblGrid>
      <w:tr w:rsidR="001665C0" w14:paraId="5764317A" w14:textId="77777777">
        <w:trPr>
          <w:trHeight w:val="505"/>
          <w:jc w:val="center"/>
        </w:trPr>
        <w:tc>
          <w:tcPr>
            <w:tcW w:w="1904" w:type="dxa"/>
            <w:tcBorders>
              <w:tl2br w:val="single" w:sz="4" w:space="0" w:color="auto"/>
            </w:tcBorders>
            <w:shd w:val="clear" w:color="auto" w:fill="BFBFBF" w:themeFill="background1" w:themeFillShade="BF"/>
          </w:tcPr>
          <w:p w14:paraId="483A30CF" w14:textId="77777777" w:rsidR="001665C0" w:rsidRDefault="00EA2D83">
            <w:pPr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     Цвет кабеля</w:t>
            </w:r>
          </w:p>
          <w:p w14:paraId="7B6F60B8" w14:textId="77777777" w:rsidR="001665C0" w:rsidRDefault="00EA2D83">
            <w:pPr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Режим управления</w:t>
            </w:r>
          </w:p>
        </w:tc>
        <w:tc>
          <w:tcPr>
            <w:tcW w:w="1950" w:type="dxa"/>
            <w:vAlign w:val="center"/>
          </w:tcPr>
          <w:p w14:paraId="7ADE65C8" w14:textId="77777777" w:rsidR="001665C0" w:rsidRDefault="00EA2D83">
            <w:pPr>
              <w:jc w:val="center"/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Зеленый </w:t>
            </w:r>
          </w:p>
        </w:tc>
        <w:tc>
          <w:tcPr>
            <w:tcW w:w="932" w:type="dxa"/>
            <w:vAlign w:val="center"/>
          </w:tcPr>
          <w:p w14:paraId="40F39C12" w14:textId="77777777" w:rsidR="001665C0" w:rsidRDefault="00EA2D83">
            <w:pPr>
              <w:jc w:val="center"/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Синий</w:t>
            </w:r>
          </w:p>
        </w:tc>
        <w:tc>
          <w:tcPr>
            <w:tcW w:w="1768" w:type="dxa"/>
            <w:vAlign w:val="center"/>
          </w:tcPr>
          <w:p w14:paraId="5CB74677" w14:textId="77777777" w:rsidR="001665C0" w:rsidRDefault="00EA2D83">
            <w:pPr>
              <w:jc w:val="center"/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Желтый</w:t>
            </w:r>
          </w:p>
        </w:tc>
        <w:tc>
          <w:tcPr>
            <w:tcW w:w="2665" w:type="dxa"/>
            <w:vAlign w:val="center"/>
          </w:tcPr>
          <w:p w14:paraId="7E171A98" w14:textId="77777777" w:rsidR="001665C0" w:rsidRDefault="00EA2D83">
            <w:pPr>
              <w:jc w:val="center"/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Примечания</w:t>
            </w:r>
          </w:p>
        </w:tc>
      </w:tr>
      <w:tr w:rsidR="001665C0" w14:paraId="5B785D92" w14:textId="77777777">
        <w:trPr>
          <w:jc w:val="center"/>
        </w:trPr>
        <w:tc>
          <w:tcPr>
            <w:tcW w:w="1904" w:type="dxa"/>
            <w:shd w:val="clear" w:color="auto" w:fill="BFBFBF" w:themeFill="background1" w:themeFillShade="BF"/>
            <w:vAlign w:val="center"/>
          </w:tcPr>
          <w:p w14:paraId="39CB03B1" w14:textId="77777777" w:rsidR="001665C0" w:rsidRDefault="00EA2D83">
            <w:pPr>
              <w:jc w:val="center"/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Аналоговый сигнал (4-20 мА)</w:t>
            </w:r>
          </w:p>
        </w:tc>
        <w:tc>
          <w:tcPr>
            <w:tcW w:w="1950" w:type="dxa"/>
          </w:tcPr>
          <w:p w14:paraId="3C596622" w14:textId="77777777" w:rsidR="001665C0" w:rsidRDefault="00EA2D83">
            <w:pPr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Подключение внешнего управления</w:t>
            </w:r>
          </w:p>
        </w:tc>
        <w:tc>
          <w:tcPr>
            <w:tcW w:w="932" w:type="dxa"/>
          </w:tcPr>
          <w:p w14:paraId="4CAFEF1B" w14:textId="7E8FDB4C" w:rsidR="001665C0" w:rsidRDefault="00EA2D83">
            <w:pPr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Аналоговый вход (+)</w:t>
            </w:r>
          </w:p>
        </w:tc>
        <w:tc>
          <w:tcPr>
            <w:tcW w:w="1768" w:type="dxa"/>
          </w:tcPr>
          <w:p w14:paraId="1474C6F6" w14:textId="77777777" w:rsidR="001665C0" w:rsidRDefault="00EA2D83">
            <w:pPr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DGND и аналоговый вход (-)</w:t>
            </w:r>
          </w:p>
          <w:p w14:paraId="5F019146" w14:textId="6CD0F1D4" w:rsidR="001665C0" w:rsidRDefault="001665C0">
            <w:pPr>
              <w:rPr>
                <w:rFonts w:ascii="Calibri" w:eastAsia="SimSun" w:hAnsi="Calibri" w:cs="Times New Roman"/>
                <w:szCs w:val="21"/>
              </w:rPr>
            </w:pPr>
          </w:p>
        </w:tc>
        <w:tc>
          <w:tcPr>
            <w:tcW w:w="2665" w:type="dxa"/>
          </w:tcPr>
          <w:p w14:paraId="5A2F1653" w14:textId="77777777" w:rsidR="001665C0" w:rsidRDefault="00EA2D83">
            <w:pPr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Активация внешней блокировки: соединение зеленого и желтого</w:t>
            </w:r>
          </w:p>
        </w:tc>
      </w:tr>
      <w:tr w:rsidR="001665C0" w14:paraId="17ADC0D7" w14:textId="77777777">
        <w:trPr>
          <w:jc w:val="center"/>
        </w:trPr>
        <w:tc>
          <w:tcPr>
            <w:tcW w:w="1904" w:type="dxa"/>
            <w:shd w:val="clear" w:color="auto" w:fill="BFBFBF" w:themeFill="background1" w:themeFillShade="BF"/>
            <w:vAlign w:val="center"/>
          </w:tcPr>
          <w:p w14:paraId="33AA87B3" w14:textId="77777777" w:rsidR="001665C0" w:rsidRDefault="00EA2D83">
            <w:pPr>
              <w:jc w:val="center"/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Импульс</w:t>
            </w:r>
          </w:p>
        </w:tc>
        <w:tc>
          <w:tcPr>
            <w:tcW w:w="1950" w:type="dxa"/>
          </w:tcPr>
          <w:p w14:paraId="3024B9D1" w14:textId="77777777" w:rsidR="001665C0" w:rsidRDefault="00EA2D83">
            <w:pPr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Подключение внешнего управления</w:t>
            </w:r>
          </w:p>
        </w:tc>
        <w:tc>
          <w:tcPr>
            <w:tcW w:w="932" w:type="dxa"/>
          </w:tcPr>
          <w:p w14:paraId="0BF94DF6" w14:textId="77777777" w:rsidR="001665C0" w:rsidRDefault="00EA2D83">
            <w:pPr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Импульсный вход</w:t>
            </w:r>
          </w:p>
        </w:tc>
        <w:tc>
          <w:tcPr>
            <w:tcW w:w="1768" w:type="dxa"/>
          </w:tcPr>
          <w:p w14:paraId="76309155" w14:textId="77777777" w:rsidR="001665C0" w:rsidRDefault="00EA2D83">
            <w:pPr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DGND и импульсный вход (-)</w:t>
            </w:r>
          </w:p>
          <w:p w14:paraId="40446835" w14:textId="09DD2130" w:rsidR="001665C0" w:rsidRDefault="001665C0">
            <w:pPr>
              <w:rPr>
                <w:rFonts w:ascii="Calibri" w:eastAsia="SimSun" w:hAnsi="Calibri" w:cs="Times New Roman"/>
                <w:szCs w:val="21"/>
              </w:rPr>
            </w:pPr>
          </w:p>
        </w:tc>
        <w:tc>
          <w:tcPr>
            <w:tcW w:w="2665" w:type="dxa"/>
          </w:tcPr>
          <w:p w14:paraId="1B5E9CB0" w14:textId="77777777" w:rsidR="001665C0" w:rsidRDefault="00EA2D83">
            <w:pPr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Деактивация внешней блокировки: разъединение зеленого и желтого</w:t>
            </w:r>
          </w:p>
        </w:tc>
      </w:tr>
    </w:tbl>
    <w:p w14:paraId="7FCBB4B8" w14:textId="77777777" w:rsidR="001665C0" w:rsidRDefault="001665C0">
      <w:pPr>
        <w:ind w:leftChars="300" w:left="630"/>
        <w:rPr>
          <w:rFonts w:ascii="Calibri" w:eastAsia="SimSun" w:hAnsi="Calibri" w:cs="Times New Roman"/>
          <w:szCs w:val="21"/>
        </w:rPr>
      </w:pPr>
    </w:p>
    <w:p w14:paraId="44E0F506" w14:textId="4506CF3C" w:rsidR="001665C0" w:rsidRDefault="00EA2D83">
      <w:pPr>
        <w:ind w:leftChars="300" w:left="630"/>
        <w:rPr>
          <w:rFonts w:ascii="Calibri" w:eastAsia="SimSun" w:hAnsi="Calibri" w:cs="Times New Roman"/>
          <w:szCs w:val="21"/>
        </w:rPr>
      </w:pPr>
      <w:r>
        <w:rPr>
          <w:rFonts w:ascii="Calibri" w:hAnsi="Calibri"/>
          <w:szCs w:val="21"/>
        </w:rPr>
        <w:t xml:space="preserve">•Функция внешней блокировки обеспечивает безопасный для пользователя режим управления: при активации внешней блокировки дозирующий насос работает по сигналу внешнего управления, то есть, если многофункциональный переключатель установлен на 100 или 50%, дозирующий насос не остановится и будет реагировать на сигнал внешнего управления. Если внешняя блокировка деактивирована, необходимый режим работы выбирается переключателем частот: </w:t>
      </w:r>
      <w:r w:rsidR="00352A64">
        <w:rPr>
          <w:rFonts w:ascii="Calibri" w:hAnsi="Calibri"/>
          <w:szCs w:val="21"/>
        </w:rPr>
        <w:t xml:space="preserve">если </w:t>
      </w:r>
      <w:r>
        <w:rPr>
          <w:rFonts w:ascii="Calibri" w:hAnsi="Calibri"/>
          <w:szCs w:val="21"/>
        </w:rPr>
        <w:t>переключател</w:t>
      </w:r>
      <w:r w:rsidR="00352A64">
        <w:rPr>
          <w:rFonts w:ascii="Calibri" w:hAnsi="Calibri"/>
          <w:szCs w:val="21"/>
        </w:rPr>
        <w:t>ь</w:t>
      </w:r>
      <w:r>
        <w:rPr>
          <w:rFonts w:ascii="Calibri" w:hAnsi="Calibri"/>
          <w:szCs w:val="21"/>
        </w:rPr>
        <w:t xml:space="preserve">, установлен на 100 или 50%, насос продолжит работу на соответствующей частоте ходов, </w:t>
      </w:r>
      <w:r w:rsidR="00352A64">
        <w:rPr>
          <w:rFonts w:ascii="Calibri" w:hAnsi="Calibri"/>
          <w:szCs w:val="21"/>
        </w:rPr>
        <w:t>а</w:t>
      </w:r>
      <w:r>
        <w:rPr>
          <w:rFonts w:ascii="Calibri" w:hAnsi="Calibri"/>
          <w:szCs w:val="21"/>
        </w:rPr>
        <w:t xml:space="preserve"> при включении «контакта» или «аналога» (Внешнее управление) он остановит свою работу.</w:t>
      </w:r>
    </w:p>
    <w:p w14:paraId="0524BC87" w14:textId="77777777" w:rsidR="001665C0" w:rsidRDefault="001665C0">
      <w:pPr>
        <w:ind w:leftChars="300" w:left="630"/>
        <w:rPr>
          <w:rFonts w:ascii="Calibri" w:eastAsia="SimSun" w:hAnsi="Calibri" w:cs="Times New Roman"/>
          <w:szCs w:val="21"/>
        </w:rPr>
      </w:pPr>
    </w:p>
    <w:p w14:paraId="6D61363F" w14:textId="77777777" w:rsidR="001665C0" w:rsidRDefault="001665C0"/>
    <w:p w14:paraId="456AF95C" w14:textId="77777777" w:rsidR="001665C0" w:rsidRDefault="001665C0">
      <w:pPr>
        <w:sectPr w:rsidR="001665C0">
          <w:headerReference w:type="default" r:id="rId30"/>
          <w:pgSz w:w="12240" w:h="15840"/>
          <w:pgMar w:top="1440" w:right="1800" w:bottom="1440" w:left="1800" w:header="720" w:footer="720" w:gutter="0"/>
          <w:cols w:space="0"/>
          <w:docGrid w:type="lines" w:linePitch="312"/>
        </w:sectPr>
      </w:pPr>
    </w:p>
    <w:p w14:paraId="33ED1C9C" w14:textId="77777777" w:rsidR="001665C0" w:rsidRDefault="00EA2D83">
      <w:r>
        <w:br w:type="page"/>
      </w:r>
    </w:p>
    <w:p w14:paraId="2A6F4C83" w14:textId="77777777" w:rsidR="001665C0" w:rsidRDefault="00EA2D83">
      <w:pPr>
        <w:pStyle w:val="1"/>
        <w:widowControl/>
      </w:pPr>
      <w:bookmarkStart w:id="46" w:name="_Toc446072298"/>
      <w:bookmarkStart w:id="47" w:name="_Toc47118239"/>
      <w:r>
        <w:lastRenderedPageBreak/>
        <w:t>3 Эксплуатация и настройка</w:t>
      </w:r>
      <w:bookmarkEnd w:id="46"/>
      <w:bookmarkEnd w:id="47"/>
    </w:p>
    <w:p w14:paraId="0AD70E24" w14:textId="77777777" w:rsidR="001665C0" w:rsidRDefault="00EA2D83">
      <w:pPr>
        <w:pStyle w:val="2"/>
        <w:widowControl/>
      </w:pPr>
      <w:bookmarkStart w:id="48" w:name="_Toc446072299"/>
      <w:bookmarkStart w:id="49" w:name="_Toc47118240"/>
      <w:r>
        <w:t>3.1 Настройка</w:t>
      </w:r>
      <w:bookmarkEnd w:id="48"/>
      <w:bookmarkEnd w:id="49"/>
    </w:p>
    <w:p w14:paraId="774638AB" w14:textId="77777777" w:rsidR="001665C0" w:rsidRDefault="00EA2D83">
      <w:pPr>
        <w:ind w:leftChars="300" w:left="630"/>
        <w:rPr>
          <w:rFonts w:ascii="Calibri" w:eastAsia="SimSun" w:hAnsi="Calibri" w:cs="Times New Roman"/>
          <w:szCs w:val="21"/>
        </w:rPr>
      </w:pPr>
      <w:r>
        <w:rPr>
          <w:rFonts w:ascii="Calibri" w:hAnsi="Calibri"/>
          <w:szCs w:val="21"/>
        </w:rPr>
        <w:t xml:space="preserve">Длина хода задается ручкой регулировки длины хода (2) </w:t>
      </w:r>
    </w:p>
    <w:p w14:paraId="5BF8DDCC" w14:textId="77777777" w:rsidR="001665C0" w:rsidRDefault="00EA2D83">
      <w:pPr>
        <w:ind w:leftChars="300" w:left="630"/>
        <w:rPr>
          <w:rFonts w:ascii="Calibri" w:eastAsia="SimSun" w:hAnsi="Calibri" w:cs="Times New Roman"/>
          <w:szCs w:val="21"/>
        </w:rPr>
      </w:pPr>
      <w:r>
        <w:rPr>
          <w:rFonts w:ascii="Calibri" w:hAnsi="Calibri"/>
          <w:szCs w:val="21"/>
        </w:rPr>
        <w:t>Частота хода задается многофункциональным переключателем:</w:t>
      </w:r>
    </w:p>
    <w:p w14:paraId="7561C7AD" w14:textId="77777777" w:rsidR="001665C0" w:rsidRDefault="00EA2D83">
      <w:pPr>
        <w:ind w:leftChars="300" w:left="630"/>
        <w:rPr>
          <w:rFonts w:ascii="Calibri" w:eastAsia="SimSun" w:hAnsi="Calibri" w:cs="Times New Roman"/>
          <w:szCs w:val="21"/>
        </w:rPr>
      </w:pPr>
      <w:r>
        <w:rPr>
          <w:rFonts w:ascii="Calibri" w:hAnsi="Calibri"/>
          <w:szCs w:val="21"/>
        </w:rPr>
        <w:t>Для типа управления 0, настройки 100, 50 и 25% соответствуют максимальной частоте хода в 100, 50 и 25%.</w:t>
      </w:r>
    </w:p>
    <w:p w14:paraId="43363F9E" w14:textId="77777777" w:rsidR="001665C0" w:rsidRDefault="00EA2D83">
      <w:pPr>
        <w:ind w:leftChars="300" w:left="630"/>
        <w:rPr>
          <w:rFonts w:ascii="Calibri" w:eastAsia="SimSun" w:hAnsi="Calibri" w:cs="Times New Roman"/>
          <w:szCs w:val="21"/>
        </w:rPr>
      </w:pPr>
      <w:r>
        <w:rPr>
          <w:rFonts w:ascii="Calibri" w:hAnsi="Calibri"/>
          <w:szCs w:val="21"/>
        </w:rPr>
        <w:t>Для типа управления 1 и 2, настройки 100 и 50% соответствуют максимальной частоте хода в 100 и 50%. Настройки «4-20 мА» или «контакт» соответствуют функциям внешнего управления.</w:t>
      </w:r>
    </w:p>
    <w:tbl>
      <w:tblPr>
        <w:tblStyle w:val="a9"/>
        <w:tblW w:w="7462" w:type="dxa"/>
        <w:tblInd w:w="106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946"/>
        <w:gridCol w:w="1838"/>
        <w:gridCol w:w="1839"/>
        <w:gridCol w:w="1839"/>
      </w:tblGrid>
      <w:tr w:rsidR="001665C0" w14:paraId="1DD92056" w14:textId="77777777">
        <w:tc>
          <w:tcPr>
            <w:tcW w:w="1946" w:type="dxa"/>
            <w:shd w:val="clear" w:color="auto" w:fill="BFBFBF" w:themeFill="background1" w:themeFillShade="BF"/>
          </w:tcPr>
          <w:p w14:paraId="13336F56" w14:textId="77777777" w:rsidR="001665C0" w:rsidRDefault="00EA2D83">
            <w:pPr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  Тип контроля</w:t>
            </w:r>
          </w:p>
        </w:tc>
        <w:tc>
          <w:tcPr>
            <w:tcW w:w="5516" w:type="dxa"/>
            <w:gridSpan w:val="3"/>
            <w:shd w:val="clear" w:color="auto" w:fill="BFBFBF" w:themeFill="background1" w:themeFillShade="BF"/>
          </w:tcPr>
          <w:p w14:paraId="3742EF0A" w14:textId="77777777" w:rsidR="001665C0" w:rsidRDefault="00EA2D83">
            <w:pPr>
              <w:ind w:leftChars="300" w:left="630"/>
              <w:jc w:val="center"/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Настройка</w:t>
            </w:r>
          </w:p>
        </w:tc>
      </w:tr>
      <w:tr w:rsidR="001665C0" w14:paraId="1E9AA62F" w14:textId="77777777">
        <w:tc>
          <w:tcPr>
            <w:tcW w:w="1946" w:type="dxa"/>
          </w:tcPr>
          <w:p w14:paraId="2DBA4495" w14:textId="77777777" w:rsidR="001665C0" w:rsidRDefault="00EA2D83">
            <w:pPr>
              <w:ind w:leftChars="300" w:left="630"/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0</w:t>
            </w:r>
          </w:p>
        </w:tc>
        <w:tc>
          <w:tcPr>
            <w:tcW w:w="1838" w:type="dxa"/>
          </w:tcPr>
          <w:p w14:paraId="5DE5CA97" w14:textId="77777777" w:rsidR="001665C0" w:rsidRDefault="00EA2D83">
            <w:pPr>
              <w:ind w:leftChars="300" w:left="630"/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100%</w:t>
            </w:r>
          </w:p>
        </w:tc>
        <w:tc>
          <w:tcPr>
            <w:tcW w:w="1839" w:type="dxa"/>
          </w:tcPr>
          <w:p w14:paraId="5399E11D" w14:textId="77777777" w:rsidR="001665C0" w:rsidRDefault="00EA2D83">
            <w:pPr>
              <w:ind w:leftChars="300" w:left="630"/>
              <w:rPr>
                <w:rFonts w:ascii="Calibri" w:eastAsia="SimSun" w:hAnsi="Calibri" w:cs="Times New Roman"/>
                <w:szCs w:val="21"/>
              </w:rPr>
            </w:pPr>
            <w:bookmarkStart w:id="50" w:name="OLE_LINK15"/>
            <w:bookmarkStart w:id="51" w:name="OLE_LINK16"/>
            <w:r>
              <w:rPr>
                <w:rFonts w:ascii="Calibri" w:hAnsi="Calibri"/>
                <w:szCs w:val="21"/>
              </w:rPr>
              <w:t>50%</w:t>
            </w:r>
            <w:bookmarkEnd w:id="50"/>
            <w:bookmarkEnd w:id="51"/>
          </w:p>
        </w:tc>
        <w:tc>
          <w:tcPr>
            <w:tcW w:w="1839" w:type="dxa"/>
          </w:tcPr>
          <w:p w14:paraId="515E02B4" w14:textId="77777777" w:rsidR="001665C0" w:rsidRDefault="00EA2D83">
            <w:pPr>
              <w:ind w:leftChars="300" w:left="630"/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25%</w:t>
            </w:r>
          </w:p>
        </w:tc>
      </w:tr>
      <w:tr w:rsidR="001665C0" w14:paraId="5849F057" w14:textId="77777777">
        <w:tc>
          <w:tcPr>
            <w:tcW w:w="1946" w:type="dxa"/>
          </w:tcPr>
          <w:p w14:paraId="2DE6170B" w14:textId="77777777" w:rsidR="001665C0" w:rsidRDefault="00EA2D83">
            <w:pPr>
              <w:ind w:leftChars="300" w:left="630"/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1</w:t>
            </w:r>
          </w:p>
        </w:tc>
        <w:tc>
          <w:tcPr>
            <w:tcW w:w="1838" w:type="dxa"/>
          </w:tcPr>
          <w:p w14:paraId="6F0EBCC9" w14:textId="77777777" w:rsidR="001665C0" w:rsidRDefault="00EA2D83">
            <w:pPr>
              <w:ind w:leftChars="300" w:left="630"/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100%</w:t>
            </w:r>
          </w:p>
        </w:tc>
        <w:tc>
          <w:tcPr>
            <w:tcW w:w="1839" w:type="dxa"/>
          </w:tcPr>
          <w:p w14:paraId="236D6947" w14:textId="77777777" w:rsidR="001665C0" w:rsidRDefault="00EA2D83">
            <w:pPr>
              <w:ind w:leftChars="300" w:left="630"/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50%</w:t>
            </w:r>
          </w:p>
        </w:tc>
        <w:tc>
          <w:tcPr>
            <w:tcW w:w="1839" w:type="dxa"/>
          </w:tcPr>
          <w:p w14:paraId="376C7ED1" w14:textId="77777777" w:rsidR="001665C0" w:rsidRDefault="00EA2D83">
            <w:pPr>
              <w:ind w:leftChars="300" w:left="630"/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Контакт</w:t>
            </w:r>
          </w:p>
        </w:tc>
      </w:tr>
      <w:tr w:rsidR="001665C0" w14:paraId="1EFDC03D" w14:textId="77777777">
        <w:tc>
          <w:tcPr>
            <w:tcW w:w="1946" w:type="dxa"/>
          </w:tcPr>
          <w:p w14:paraId="27962055" w14:textId="77777777" w:rsidR="001665C0" w:rsidRDefault="00EA2D83">
            <w:pPr>
              <w:ind w:leftChars="300" w:left="630"/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2</w:t>
            </w:r>
          </w:p>
        </w:tc>
        <w:tc>
          <w:tcPr>
            <w:tcW w:w="1838" w:type="dxa"/>
          </w:tcPr>
          <w:p w14:paraId="456337D8" w14:textId="77777777" w:rsidR="001665C0" w:rsidRDefault="00EA2D83">
            <w:pPr>
              <w:ind w:leftChars="300" w:left="630"/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100%</w:t>
            </w:r>
          </w:p>
        </w:tc>
        <w:tc>
          <w:tcPr>
            <w:tcW w:w="1839" w:type="dxa"/>
          </w:tcPr>
          <w:p w14:paraId="0A622094" w14:textId="77777777" w:rsidR="001665C0" w:rsidRDefault="00EA2D83">
            <w:pPr>
              <w:ind w:leftChars="300" w:left="630"/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50%</w:t>
            </w:r>
          </w:p>
        </w:tc>
        <w:tc>
          <w:tcPr>
            <w:tcW w:w="1839" w:type="dxa"/>
          </w:tcPr>
          <w:p w14:paraId="71888FB3" w14:textId="77777777" w:rsidR="001665C0" w:rsidRDefault="00EA2D83">
            <w:pPr>
              <w:ind w:leftChars="300" w:left="630"/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4-20 мА</w:t>
            </w:r>
          </w:p>
        </w:tc>
      </w:tr>
    </w:tbl>
    <w:p w14:paraId="07C4A188" w14:textId="77777777" w:rsidR="001665C0" w:rsidRDefault="001665C0">
      <w:pPr>
        <w:ind w:leftChars="702" w:left="1474" w:firstLine="4"/>
      </w:pPr>
    </w:p>
    <w:tbl>
      <w:tblPr>
        <w:tblStyle w:val="a9"/>
        <w:tblW w:w="7636" w:type="dxa"/>
        <w:tblInd w:w="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6"/>
      </w:tblGrid>
      <w:tr w:rsidR="001665C0" w14:paraId="09A5BC7C" w14:textId="77777777">
        <w:trPr>
          <w:trHeight w:val="1314"/>
        </w:trPr>
        <w:tc>
          <w:tcPr>
            <w:tcW w:w="7636" w:type="dxa"/>
            <w:shd w:val="clear" w:color="auto" w:fill="BFBFBF" w:themeFill="background1" w:themeFillShade="BF"/>
          </w:tcPr>
          <w:p w14:paraId="1D7588D1" w14:textId="77777777" w:rsidR="001665C0" w:rsidRDefault="00EA2D83">
            <w:pPr>
              <w:ind w:leftChars="702" w:left="1474" w:firstLine="4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167B6134" wp14:editId="164CCA8B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108585</wp:posOffset>
                  </wp:positionV>
                  <wp:extent cx="800735" cy="740410"/>
                  <wp:effectExtent l="0" t="0" r="18415" b="2540"/>
                  <wp:wrapNone/>
                  <wp:docPr id="73" name="图片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图片 73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35" cy="740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</w:rPr>
              <w:t>ОСТОРОЖНО!</w:t>
            </w:r>
          </w:p>
          <w:p w14:paraId="410E8C6C" w14:textId="40DD93AC" w:rsidR="001665C0" w:rsidRDefault="00352A64">
            <w:pPr>
              <w:ind w:leftChars="702" w:left="1474" w:firstLine="4"/>
            </w:pPr>
            <w:r>
              <w:t xml:space="preserve">Если </w:t>
            </w:r>
            <w:r w:rsidR="00EA2D83">
              <w:t>внешняя блокировка деактивирована или не активирована после заливки</w:t>
            </w:r>
            <w:r>
              <w:t xml:space="preserve"> дозирующего насоса</w:t>
            </w:r>
            <w:r w:rsidR="00EA2D83">
              <w:t>, может произойти переполнение, что повлияет на некоторые области применения (обеззараживание питьевой воды дезинфицирующими средствами на основе хлора).</w:t>
            </w:r>
          </w:p>
          <w:p w14:paraId="662DE48C" w14:textId="77777777" w:rsidR="001665C0" w:rsidRDefault="00EA2D83">
            <w:pPr>
              <w:ind w:leftChars="702" w:left="1474" w:firstLine="4"/>
            </w:pPr>
            <w:r>
              <w:t>Длина хода настраивается только при временном сбросе нагрузки установочного штифта при работе насоса.</w:t>
            </w:r>
          </w:p>
        </w:tc>
      </w:tr>
    </w:tbl>
    <w:p w14:paraId="363C8A8F" w14:textId="77777777" w:rsidR="001665C0" w:rsidRDefault="001665C0"/>
    <w:p w14:paraId="4B9C5B8D" w14:textId="77777777" w:rsidR="001665C0" w:rsidRDefault="001665C0"/>
    <w:p w14:paraId="487114A0" w14:textId="77777777" w:rsidR="001665C0" w:rsidRDefault="001665C0"/>
    <w:p w14:paraId="35312740" w14:textId="77777777" w:rsidR="001665C0" w:rsidRDefault="00EA2D83">
      <w:pPr>
        <w:pStyle w:val="2"/>
        <w:widowControl/>
      </w:pPr>
      <w:bookmarkStart w:id="52" w:name="_Toc446072300"/>
      <w:bookmarkStart w:id="53" w:name="_Toc47118241"/>
      <w:r>
        <w:t>3.2 Запуск</w:t>
      </w:r>
      <w:bookmarkEnd w:id="52"/>
      <w:bookmarkEnd w:id="53"/>
    </w:p>
    <w:p w14:paraId="39BB9605" w14:textId="77777777" w:rsidR="001665C0" w:rsidRDefault="00EA2D83">
      <w:pPr>
        <w:ind w:leftChars="300" w:left="630"/>
        <w:rPr>
          <w:rFonts w:ascii="Calibri" w:eastAsia="SimSun" w:hAnsi="Calibri" w:cs="Times New Roman"/>
          <w:szCs w:val="21"/>
        </w:rPr>
      </w:pPr>
      <w:r>
        <w:rPr>
          <w:rFonts w:ascii="Calibri" w:hAnsi="Calibri"/>
          <w:szCs w:val="21"/>
        </w:rPr>
        <w:t>•Для заливки дозирующего насоса при активированной внешней блокировке, если это необходимо, отключите блокировку и установите ручку длины хода (2) и переключатель частот (1) на 100%.</w:t>
      </w:r>
    </w:p>
    <w:p w14:paraId="6C771A80" w14:textId="77777777" w:rsidR="001665C0" w:rsidRDefault="00EA2D83">
      <w:pPr>
        <w:ind w:leftChars="300" w:left="630"/>
        <w:rPr>
          <w:rFonts w:ascii="Calibri" w:eastAsia="SimSun" w:hAnsi="Calibri" w:cs="Times New Roman"/>
          <w:szCs w:val="21"/>
        </w:rPr>
      </w:pPr>
      <w:r>
        <w:rPr>
          <w:rFonts w:ascii="Calibri" w:hAnsi="Calibri"/>
          <w:szCs w:val="21"/>
        </w:rPr>
        <w:t>•Откройте выпускной клапан приблизительно на один оборот.</w:t>
      </w:r>
    </w:p>
    <w:p w14:paraId="304094CA" w14:textId="77777777" w:rsidR="001665C0" w:rsidRDefault="00EA2D83">
      <w:pPr>
        <w:ind w:leftChars="300" w:left="630"/>
        <w:rPr>
          <w:rFonts w:ascii="Calibri" w:eastAsia="SimSun" w:hAnsi="Calibri" w:cs="Times New Roman"/>
          <w:szCs w:val="21"/>
        </w:rPr>
      </w:pPr>
      <w:r>
        <w:rPr>
          <w:rFonts w:ascii="Calibri" w:hAnsi="Calibri"/>
          <w:szCs w:val="21"/>
        </w:rPr>
        <w:t>•Прокачайте насос, пока не будет видно химикатов на линии подачи или на выпускном клапане.</w:t>
      </w:r>
    </w:p>
    <w:p w14:paraId="3898DFA0" w14:textId="63A0C763" w:rsidR="001665C0" w:rsidRDefault="00EA2D83">
      <w:pPr>
        <w:ind w:leftChars="300" w:left="630"/>
        <w:rPr>
          <w:rFonts w:ascii="Calibri" w:eastAsia="SimSun" w:hAnsi="Calibri" w:cs="Times New Roman"/>
          <w:szCs w:val="21"/>
        </w:rPr>
      </w:pPr>
      <w:r>
        <w:rPr>
          <w:rFonts w:ascii="Calibri" w:hAnsi="Calibri"/>
          <w:szCs w:val="21"/>
        </w:rPr>
        <w:t xml:space="preserve">•Для насосов без выпускного клапана линию подачи нужно раскрыть в проточной </w:t>
      </w:r>
      <w:r w:rsidR="00503845">
        <w:rPr>
          <w:rFonts w:ascii="Calibri" w:hAnsi="Calibri"/>
          <w:szCs w:val="21"/>
        </w:rPr>
        <w:t>части или</w:t>
      </w:r>
      <w:r>
        <w:rPr>
          <w:rFonts w:ascii="Calibri" w:hAnsi="Calibri"/>
          <w:szCs w:val="21"/>
        </w:rPr>
        <w:t xml:space="preserve"> использовать многофункциональный клапан.</w:t>
      </w:r>
    </w:p>
    <w:p w14:paraId="5BC7D996" w14:textId="77777777" w:rsidR="001665C0" w:rsidRDefault="00EA2D83">
      <w:pPr>
        <w:ind w:leftChars="300" w:left="630"/>
        <w:rPr>
          <w:rFonts w:ascii="Calibri" w:eastAsia="SimSun" w:hAnsi="Calibri" w:cs="Times New Roman"/>
          <w:szCs w:val="21"/>
        </w:rPr>
      </w:pPr>
      <w:r>
        <w:rPr>
          <w:rFonts w:ascii="Calibri" w:hAnsi="Calibri"/>
          <w:szCs w:val="21"/>
        </w:rPr>
        <w:t>•После заливки закройте выпускной клапан (5) или закройте линию подачи дозирующего насоса.</w:t>
      </w:r>
    </w:p>
    <w:p w14:paraId="1CF32EE1" w14:textId="77777777" w:rsidR="001665C0" w:rsidRDefault="001665C0"/>
    <w:p w14:paraId="385A29FB" w14:textId="77777777" w:rsidR="001665C0" w:rsidRDefault="001665C0">
      <w:pPr>
        <w:sectPr w:rsidR="001665C0">
          <w:headerReference w:type="default" r:id="rId31"/>
          <w:footerReference w:type="default" r:id="rId32"/>
          <w:type w:val="continuous"/>
          <w:pgSz w:w="12240" w:h="15840"/>
          <w:pgMar w:top="1440" w:right="1800" w:bottom="1440" w:left="1800" w:header="720" w:footer="720" w:gutter="0"/>
          <w:cols w:space="0"/>
          <w:docGrid w:type="lines" w:linePitch="312"/>
        </w:sectPr>
      </w:pPr>
    </w:p>
    <w:p w14:paraId="76095D85" w14:textId="7DA22793" w:rsidR="001665C0" w:rsidRDefault="00EA2D83">
      <w:pPr>
        <w:pStyle w:val="1"/>
        <w:widowControl/>
      </w:pPr>
      <w:bookmarkStart w:id="54" w:name="_Toc446072301"/>
      <w:bookmarkStart w:id="55" w:name="_Toc47118242"/>
      <w:r>
        <w:lastRenderedPageBreak/>
        <w:t>4 Техническое обслуживание и ремонт</w:t>
      </w:r>
      <w:bookmarkEnd w:id="54"/>
      <w:bookmarkEnd w:id="55"/>
    </w:p>
    <w:tbl>
      <w:tblPr>
        <w:tblStyle w:val="a9"/>
        <w:tblW w:w="7636" w:type="dxa"/>
        <w:tblInd w:w="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6"/>
      </w:tblGrid>
      <w:tr w:rsidR="001665C0" w14:paraId="0F8096A9" w14:textId="77777777">
        <w:tc>
          <w:tcPr>
            <w:tcW w:w="7636" w:type="dxa"/>
            <w:shd w:val="clear" w:color="auto" w:fill="BFBFBF" w:themeFill="background1" w:themeFillShade="BF"/>
          </w:tcPr>
          <w:p w14:paraId="6055A143" w14:textId="77777777" w:rsidR="001665C0" w:rsidRDefault="00EA2D83">
            <w:pPr>
              <w:ind w:leftChars="702" w:left="1474" w:firstLine="4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 wp14:anchorId="1B02ECA2" wp14:editId="5A3CD289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121920</wp:posOffset>
                  </wp:positionV>
                  <wp:extent cx="800735" cy="740410"/>
                  <wp:effectExtent l="0" t="0" r="18415" b="2540"/>
                  <wp:wrapNone/>
                  <wp:docPr id="74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35" cy="740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</w:rPr>
              <w:t>ВНИМАНИЕ</w:t>
            </w:r>
          </w:p>
          <w:p w14:paraId="5018818C" w14:textId="77777777" w:rsidR="001665C0" w:rsidRDefault="00EA2D83">
            <w:pPr>
              <w:ind w:leftChars="702" w:left="1474" w:firstLine="4"/>
            </w:pPr>
            <w:r>
              <w:t>К проведению ремонта допускаются только квалифицированные электрики.</w:t>
            </w:r>
          </w:p>
          <w:p w14:paraId="572EBB83" w14:textId="76587720" w:rsidR="001665C0" w:rsidRDefault="00EA2D83">
            <w:pPr>
              <w:ind w:leftChars="702" w:left="1474" w:firstLine="4"/>
            </w:pPr>
            <w:r>
              <w:t xml:space="preserve">Отсоедините штепсель шнура </w:t>
            </w:r>
            <w:r w:rsidR="00503845">
              <w:t>питания или</w:t>
            </w:r>
            <w:r>
              <w:t xml:space="preserve"> линию электропитания перед тем, как открыть корпус насоса. Изолируйте реле, если насос оборудован им. Удостоверьтесь, что питание отключено! Заблокируйте насос во время проведения ремонтных работ, чтобы случайно не включить его.</w:t>
            </w:r>
          </w:p>
          <w:p w14:paraId="36DC80C2" w14:textId="77777777" w:rsidR="001665C0" w:rsidRDefault="00EA2D83">
            <w:pPr>
              <w:ind w:leftChars="702" w:left="1474" w:firstLine="4"/>
            </w:pPr>
            <w:r>
              <w:t>Всегда сбрасывайте давление линии подачи перед проведением любого обслуживания насоса. Всегда спускайте и промывайте проточную часть. Ознакомьтесь с паспортами безопасности дозируемых веществ.</w:t>
            </w:r>
          </w:p>
          <w:p w14:paraId="44446918" w14:textId="50604025" w:rsidR="001665C0" w:rsidRDefault="00EA2D83">
            <w:pPr>
              <w:ind w:leftChars="702" w:left="1474" w:firstLine="4"/>
            </w:pPr>
            <w:r>
              <w:t>Жидкость для промывания проточной части не должна разъедать дозирующую головку.</w:t>
            </w:r>
          </w:p>
        </w:tc>
      </w:tr>
    </w:tbl>
    <w:p w14:paraId="53209C2C" w14:textId="77777777" w:rsidR="001665C0" w:rsidRDefault="001665C0">
      <w:pPr>
        <w:ind w:leftChars="702" w:left="1474" w:firstLine="4"/>
        <w:rPr>
          <w:b/>
          <w:bCs/>
        </w:rPr>
      </w:pPr>
    </w:p>
    <w:tbl>
      <w:tblPr>
        <w:tblStyle w:val="a9"/>
        <w:tblW w:w="7636" w:type="dxa"/>
        <w:tblInd w:w="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6"/>
      </w:tblGrid>
      <w:tr w:rsidR="001665C0" w14:paraId="141C2584" w14:textId="77777777">
        <w:trPr>
          <w:trHeight w:val="90"/>
        </w:trPr>
        <w:tc>
          <w:tcPr>
            <w:tcW w:w="7636" w:type="dxa"/>
            <w:shd w:val="clear" w:color="auto" w:fill="BFBFBF" w:themeFill="background1" w:themeFillShade="BF"/>
          </w:tcPr>
          <w:p w14:paraId="25142877" w14:textId="77777777" w:rsidR="001665C0" w:rsidRDefault="00EA2D83">
            <w:pPr>
              <w:ind w:leftChars="702" w:left="1474" w:firstLine="4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30592" behindDoc="0" locked="0" layoutInCell="1" allowOverlap="1" wp14:anchorId="6A65C57E" wp14:editId="5D5674B3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108585</wp:posOffset>
                  </wp:positionV>
                  <wp:extent cx="800735" cy="740410"/>
                  <wp:effectExtent l="0" t="0" r="18415" b="2540"/>
                  <wp:wrapNone/>
                  <wp:docPr id="92" name="图片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图片 92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35" cy="740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</w:rPr>
              <w:t>ОСТОРОЖНО!</w:t>
            </w:r>
          </w:p>
          <w:p w14:paraId="116126F7" w14:textId="77777777" w:rsidR="001665C0" w:rsidRDefault="00EA2D83">
            <w:pPr>
              <w:ind w:leftChars="702" w:left="1474" w:firstLine="4"/>
            </w:pPr>
            <w:r>
              <w:t>Перед проведением технического обслуживания и ремонтных работ осушите и промойте проточную часть, если используются опасные или неизвестные вещества. Ознакомьтесь с паспортами безопасности дозируемых веществ.</w:t>
            </w:r>
          </w:p>
          <w:p w14:paraId="57207B04" w14:textId="77777777" w:rsidR="001665C0" w:rsidRDefault="001665C0">
            <w:pPr>
              <w:ind w:leftChars="702" w:left="1474" w:firstLine="4"/>
              <w:rPr>
                <w:b/>
                <w:bCs/>
              </w:rPr>
            </w:pPr>
          </w:p>
        </w:tc>
      </w:tr>
    </w:tbl>
    <w:p w14:paraId="16D8035C" w14:textId="77777777" w:rsidR="001665C0" w:rsidRDefault="001665C0">
      <w:pPr>
        <w:rPr>
          <w:color w:val="FF0000"/>
        </w:rPr>
      </w:pPr>
    </w:p>
    <w:p w14:paraId="7805A20E" w14:textId="77777777" w:rsidR="001665C0" w:rsidRDefault="001665C0">
      <w:pPr>
        <w:rPr>
          <w:color w:val="FF0000"/>
        </w:rPr>
      </w:pPr>
    </w:p>
    <w:p w14:paraId="0B26F7CA" w14:textId="77777777" w:rsidR="001665C0" w:rsidRDefault="001665C0">
      <w:pPr>
        <w:rPr>
          <w:color w:val="FF0000"/>
        </w:rPr>
      </w:pPr>
    </w:p>
    <w:p w14:paraId="70FCA7DE" w14:textId="77777777" w:rsidR="001665C0" w:rsidRDefault="001665C0">
      <w:pPr>
        <w:rPr>
          <w:color w:val="FF0000"/>
        </w:rPr>
      </w:pPr>
    </w:p>
    <w:p w14:paraId="27C0E54A" w14:textId="77777777" w:rsidR="001665C0" w:rsidRDefault="001665C0">
      <w:pPr>
        <w:rPr>
          <w:color w:val="FF0000"/>
        </w:rPr>
      </w:pPr>
    </w:p>
    <w:p w14:paraId="2E290241" w14:textId="77777777" w:rsidR="001665C0" w:rsidRDefault="001665C0">
      <w:pPr>
        <w:rPr>
          <w:color w:val="FF0000"/>
        </w:rPr>
      </w:pPr>
    </w:p>
    <w:p w14:paraId="76483E31" w14:textId="77777777" w:rsidR="001665C0" w:rsidRDefault="001665C0">
      <w:pPr>
        <w:rPr>
          <w:color w:val="FF0000"/>
        </w:rPr>
      </w:pPr>
    </w:p>
    <w:p w14:paraId="4C86E20C" w14:textId="77777777" w:rsidR="001665C0" w:rsidRDefault="001665C0">
      <w:pPr>
        <w:rPr>
          <w:color w:val="FF0000"/>
        </w:rPr>
      </w:pPr>
    </w:p>
    <w:p w14:paraId="6D9AD720" w14:textId="77777777" w:rsidR="001665C0" w:rsidRDefault="001665C0">
      <w:pPr>
        <w:rPr>
          <w:color w:val="FF0000"/>
        </w:rPr>
      </w:pPr>
    </w:p>
    <w:p w14:paraId="683BCEA0" w14:textId="77777777" w:rsidR="001665C0" w:rsidRDefault="001665C0">
      <w:pPr>
        <w:rPr>
          <w:color w:val="FF0000"/>
        </w:rPr>
      </w:pPr>
    </w:p>
    <w:p w14:paraId="5972AE75" w14:textId="77777777" w:rsidR="001665C0" w:rsidRDefault="001665C0">
      <w:pPr>
        <w:rPr>
          <w:color w:val="FF0000"/>
        </w:rPr>
      </w:pPr>
    </w:p>
    <w:p w14:paraId="1F9BB2A5" w14:textId="77777777" w:rsidR="001665C0" w:rsidRDefault="001665C0">
      <w:pPr>
        <w:rPr>
          <w:color w:val="FF0000"/>
        </w:rPr>
      </w:pPr>
    </w:p>
    <w:p w14:paraId="33212C40" w14:textId="77777777" w:rsidR="001665C0" w:rsidRDefault="001665C0">
      <w:pPr>
        <w:rPr>
          <w:color w:val="FF0000"/>
        </w:rPr>
      </w:pPr>
    </w:p>
    <w:p w14:paraId="1AAB5198" w14:textId="77777777" w:rsidR="001665C0" w:rsidRDefault="001665C0">
      <w:pPr>
        <w:rPr>
          <w:color w:val="FF0000"/>
        </w:rPr>
      </w:pPr>
    </w:p>
    <w:p w14:paraId="3965EC7E" w14:textId="77777777" w:rsidR="001665C0" w:rsidRDefault="001665C0">
      <w:pPr>
        <w:rPr>
          <w:color w:val="FF0000"/>
        </w:rPr>
      </w:pPr>
    </w:p>
    <w:p w14:paraId="162E6110" w14:textId="77777777" w:rsidR="001665C0" w:rsidRDefault="001665C0">
      <w:pPr>
        <w:rPr>
          <w:color w:val="FF0000"/>
        </w:rPr>
      </w:pPr>
    </w:p>
    <w:p w14:paraId="0C4E5AA3" w14:textId="77777777" w:rsidR="001665C0" w:rsidRDefault="001665C0">
      <w:pPr>
        <w:rPr>
          <w:color w:val="FF0000"/>
        </w:rPr>
      </w:pPr>
    </w:p>
    <w:p w14:paraId="34F7DF0E" w14:textId="77777777" w:rsidR="001665C0" w:rsidRDefault="001665C0">
      <w:pPr>
        <w:rPr>
          <w:color w:val="FF0000"/>
        </w:rPr>
      </w:pPr>
    </w:p>
    <w:p w14:paraId="2434ECA3" w14:textId="77777777" w:rsidR="001665C0" w:rsidRDefault="001665C0">
      <w:pPr>
        <w:rPr>
          <w:color w:val="FF0000"/>
        </w:rPr>
      </w:pPr>
    </w:p>
    <w:p w14:paraId="1D66E6CF" w14:textId="77777777" w:rsidR="001665C0" w:rsidRDefault="001665C0">
      <w:pPr>
        <w:rPr>
          <w:color w:val="FF0000"/>
        </w:rPr>
      </w:pPr>
    </w:p>
    <w:p w14:paraId="0FB15284" w14:textId="77777777" w:rsidR="001665C0" w:rsidRDefault="001665C0">
      <w:pPr>
        <w:rPr>
          <w:color w:val="FF0000"/>
        </w:rPr>
      </w:pPr>
    </w:p>
    <w:p w14:paraId="20B75817" w14:textId="1CB2265E" w:rsidR="001665C0" w:rsidRDefault="00EA2D83">
      <w:pPr>
        <w:pStyle w:val="2"/>
        <w:widowControl/>
      </w:pPr>
      <w:bookmarkStart w:id="56" w:name="_Toc446072302"/>
      <w:bookmarkStart w:id="57" w:name="_Toc47118243"/>
      <w:r>
        <w:t>4</w:t>
      </w:r>
      <w:r w:rsidR="008C065A">
        <w:t>.</w:t>
      </w:r>
      <w:r>
        <w:t>1 Техническое обслуживание</w:t>
      </w:r>
      <w:bookmarkEnd w:id="56"/>
      <w:bookmarkEnd w:id="57"/>
    </w:p>
    <w:tbl>
      <w:tblPr>
        <w:tblStyle w:val="a9"/>
        <w:tblW w:w="85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5788"/>
        <w:gridCol w:w="1467"/>
      </w:tblGrid>
      <w:tr w:rsidR="001665C0" w14:paraId="3A14BA62" w14:textId="77777777">
        <w:tc>
          <w:tcPr>
            <w:tcW w:w="1267" w:type="dxa"/>
            <w:shd w:val="clear" w:color="auto" w:fill="BFBFBF" w:themeFill="background1" w:themeFillShade="BF"/>
          </w:tcPr>
          <w:p w14:paraId="34BB1E6F" w14:textId="77777777" w:rsidR="001665C0" w:rsidRDefault="00EA2D83">
            <w:pPr>
              <w:rPr>
                <w:rFonts w:ascii="Calibri" w:eastAsia="SimSun" w:hAnsi="Calibri" w:cs="Times New Roman"/>
                <w:b/>
                <w:bCs/>
                <w:szCs w:val="21"/>
              </w:rPr>
            </w:pPr>
            <w:bookmarkStart w:id="58" w:name="_Hlk455572985"/>
            <w:r>
              <w:rPr>
                <w:rFonts w:ascii="Calibri" w:hAnsi="Calibri"/>
                <w:b/>
                <w:bCs/>
                <w:szCs w:val="21"/>
              </w:rPr>
              <w:t>Интервал</w:t>
            </w:r>
          </w:p>
        </w:tc>
        <w:tc>
          <w:tcPr>
            <w:tcW w:w="5788" w:type="dxa"/>
            <w:shd w:val="clear" w:color="auto" w:fill="BFBFBF" w:themeFill="background1" w:themeFillShade="BF"/>
          </w:tcPr>
          <w:p w14:paraId="098B4505" w14:textId="77777777" w:rsidR="001665C0" w:rsidRDefault="00EA2D83">
            <w:pPr>
              <w:rPr>
                <w:rFonts w:ascii="Calibri" w:eastAsia="SimSun" w:hAnsi="Calibri" w:cs="Times New Roman"/>
                <w:b/>
                <w:bCs/>
                <w:szCs w:val="21"/>
              </w:rPr>
            </w:pPr>
            <w:r>
              <w:rPr>
                <w:rFonts w:ascii="Calibri" w:hAnsi="Calibri"/>
                <w:b/>
                <w:bCs/>
                <w:szCs w:val="21"/>
              </w:rPr>
              <w:t>Техническое обслуживание</w:t>
            </w:r>
          </w:p>
        </w:tc>
        <w:tc>
          <w:tcPr>
            <w:tcW w:w="1467" w:type="dxa"/>
            <w:shd w:val="clear" w:color="auto" w:fill="BFBFBF" w:themeFill="background1" w:themeFillShade="BF"/>
          </w:tcPr>
          <w:p w14:paraId="3EE3893D" w14:textId="77777777" w:rsidR="001665C0" w:rsidRDefault="00EA2D83">
            <w:pPr>
              <w:rPr>
                <w:rFonts w:ascii="Calibri" w:eastAsia="SimSun" w:hAnsi="Calibri" w:cs="Times New Roman"/>
                <w:b/>
                <w:bCs/>
                <w:szCs w:val="21"/>
              </w:rPr>
            </w:pPr>
            <w:r>
              <w:rPr>
                <w:rFonts w:ascii="Calibri" w:hAnsi="Calibri"/>
                <w:b/>
                <w:bCs/>
                <w:szCs w:val="21"/>
              </w:rPr>
              <w:t>Персонал</w:t>
            </w:r>
          </w:p>
        </w:tc>
      </w:tr>
      <w:bookmarkEnd w:id="58"/>
      <w:tr w:rsidR="001665C0" w14:paraId="497F290B" w14:textId="77777777">
        <w:tc>
          <w:tcPr>
            <w:tcW w:w="1267" w:type="dxa"/>
          </w:tcPr>
          <w:p w14:paraId="483F178B" w14:textId="5CB5D195" w:rsidR="001665C0" w:rsidRDefault="00503845" w:rsidP="00503845">
            <w:pPr>
              <w:jc w:val="left"/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Раз в квартал</w:t>
            </w:r>
          </w:p>
        </w:tc>
        <w:tc>
          <w:tcPr>
            <w:tcW w:w="5788" w:type="dxa"/>
          </w:tcPr>
          <w:p w14:paraId="37771673" w14:textId="77777777" w:rsidR="001665C0" w:rsidRDefault="00EA2D83">
            <w:pPr>
              <w:pStyle w:val="13"/>
              <w:ind w:firstLineChars="0" w:firstLine="0"/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▪Проверьте дозирующую мембрану на предмет повреждений ** - см «ремонт»</w:t>
            </w:r>
          </w:p>
          <w:p w14:paraId="6EA50348" w14:textId="77777777" w:rsidR="001665C0" w:rsidRDefault="00EA2D83">
            <w:pPr>
              <w:pStyle w:val="13"/>
              <w:ind w:firstLineChars="0" w:firstLine="0"/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▪Убедитесь, что гидравлические шланги плотно подсоединены к проточной части.</w:t>
            </w:r>
          </w:p>
          <w:p w14:paraId="4B7BC243" w14:textId="77777777" w:rsidR="001665C0" w:rsidRDefault="00EA2D83">
            <w:pPr>
              <w:pStyle w:val="13"/>
              <w:ind w:firstLineChars="0" w:firstLine="0"/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▪Убедитесь, что клапан всасывания и напорный клапан установлены надлежащим образом.</w:t>
            </w:r>
          </w:p>
          <w:p w14:paraId="65D86DC3" w14:textId="77777777" w:rsidR="001665C0" w:rsidRDefault="00EA2D83">
            <w:pPr>
              <w:pStyle w:val="13"/>
              <w:ind w:firstLineChars="0" w:firstLine="0"/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▪Проверьте проточную часть на герметичность, особенно в области сливного отверстия.</w:t>
            </w:r>
          </w:p>
          <w:p w14:paraId="3AF7C17C" w14:textId="62D83E9B" w:rsidR="001665C0" w:rsidRDefault="00EA2D83">
            <w:pPr>
              <w:pStyle w:val="13"/>
              <w:ind w:firstLineChars="0" w:firstLine="0"/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▪Убедитесь, что поток </w:t>
            </w:r>
            <w:r w:rsidR="00503845">
              <w:rPr>
                <w:rFonts w:ascii="Calibri" w:hAnsi="Calibri"/>
                <w:szCs w:val="21"/>
              </w:rPr>
              <w:t>проходит</w:t>
            </w:r>
            <w:r>
              <w:rPr>
                <w:rFonts w:ascii="Calibri" w:hAnsi="Calibri"/>
                <w:szCs w:val="21"/>
              </w:rPr>
              <w:t xml:space="preserve"> надлежащим образом. Проверьте подачу насоса в течение некоторого времени — установите многофункциональный переключатель на «100%»</w:t>
            </w:r>
          </w:p>
          <w:p w14:paraId="4DC67E40" w14:textId="77777777" w:rsidR="001665C0" w:rsidRDefault="00EA2D83">
            <w:pPr>
              <w:pStyle w:val="13"/>
              <w:ind w:firstLineChars="0" w:firstLine="0"/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▪Убедитесь, что все электрические соединения подключены надлежащим образом</w:t>
            </w:r>
          </w:p>
          <w:p w14:paraId="52E62CAC" w14:textId="77777777" w:rsidR="001665C0" w:rsidRDefault="00EA2D83">
            <w:pPr>
              <w:pStyle w:val="13"/>
              <w:ind w:firstLineChars="0" w:firstLine="0"/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▪Убедитесь в целостности корпуса.</w:t>
            </w:r>
          </w:p>
          <w:p w14:paraId="634CB100" w14:textId="77777777" w:rsidR="001665C0" w:rsidRDefault="00EA2D83">
            <w:pPr>
              <w:pStyle w:val="13"/>
              <w:ind w:firstLineChars="0" w:firstLine="0"/>
              <w:rPr>
                <w:rFonts w:ascii="Calibri" w:eastAsia="SimSun" w:hAnsi="Calibri" w:cs="Times New Roman"/>
                <w:szCs w:val="21"/>
              </w:rPr>
            </w:pPr>
            <w:bookmarkStart w:id="59" w:name="OLE_LINK4"/>
            <w:bookmarkStart w:id="60" w:name="OLE_LINK3"/>
            <w:r>
              <w:rPr>
                <w:rFonts w:ascii="Calibri" w:hAnsi="Calibri"/>
                <w:szCs w:val="21"/>
              </w:rPr>
              <w:t>▪Убедитесь, что</w:t>
            </w:r>
            <w:bookmarkEnd w:id="59"/>
            <w:bookmarkEnd w:id="60"/>
            <w:r>
              <w:rPr>
                <w:rFonts w:ascii="Calibri" w:hAnsi="Calibri"/>
                <w:szCs w:val="21"/>
              </w:rPr>
              <w:t xml:space="preserve"> винты дозирующей головки закручены плотно</w:t>
            </w:r>
          </w:p>
          <w:p w14:paraId="102F4A22" w14:textId="77777777" w:rsidR="001665C0" w:rsidRDefault="00EA2D83">
            <w:pPr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В дополнение:</w:t>
            </w:r>
          </w:p>
          <w:p w14:paraId="013BBADE" w14:textId="77777777" w:rsidR="001665C0" w:rsidRDefault="00EA2D83">
            <w:pPr>
              <w:pStyle w:val="13"/>
              <w:ind w:firstLineChars="0" w:firstLine="0"/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▪Убедитесь, что обводная линия плотно закреплена на проточной части</w:t>
            </w:r>
          </w:p>
          <w:p w14:paraId="6B7C992F" w14:textId="77777777" w:rsidR="001665C0" w:rsidRDefault="00EA2D83">
            <w:pPr>
              <w:pStyle w:val="13"/>
              <w:ind w:firstLineChars="0" w:firstLine="0"/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▪Убедитесь, что выпускной клапан плотно затянут</w:t>
            </w:r>
          </w:p>
          <w:p w14:paraId="260D854E" w14:textId="77777777" w:rsidR="001665C0" w:rsidRDefault="00EA2D83">
            <w:pPr>
              <w:pStyle w:val="13"/>
              <w:ind w:firstLineChars="0" w:firstLine="0"/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▪Проверьте обводную и напорную линии на наличие перегибов</w:t>
            </w:r>
          </w:p>
          <w:p w14:paraId="6FBFCFA2" w14:textId="77777777" w:rsidR="001665C0" w:rsidRDefault="00EA2D83">
            <w:pPr>
              <w:pStyle w:val="13"/>
              <w:ind w:firstLineChars="0" w:firstLine="0"/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▪Убедитесь в исправности работы выпускного клапана</w:t>
            </w:r>
          </w:p>
        </w:tc>
        <w:tc>
          <w:tcPr>
            <w:tcW w:w="1467" w:type="dxa"/>
          </w:tcPr>
          <w:p w14:paraId="2C8D72F0" w14:textId="77777777" w:rsidR="001665C0" w:rsidRDefault="00EA2D83">
            <w:pPr>
              <w:rPr>
                <w:rFonts w:ascii="Calibri" w:eastAsia="SimSun" w:hAnsi="Calibri" w:cs="Times New Roman"/>
                <w:szCs w:val="21"/>
              </w:rPr>
            </w:pPr>
            <w:r>
              <w:rPr>
                <w:rFonts w:ascii="Calibri" w:hAnsi="Calibri"/>
                <w:szCs w:val="21"/>
              </w:rPr>
              <w:t>Технический персонал</w:t>
            </w:r>
          </w:p>
        </w:tc>
      </w:tr>
    </w:tbl>
    <w:p w14:paraId="2E566C41" w14:textId="77777777" w:rsidR="001665C0" w:rsidRDefault="001665C0"/>
    <w:p w14:paraId="4483CA9C" w14:textId="77777777" w:rsidR="001665C0" w:rsidRDefault="00EA2D83">
      <w:pPr>
        <w:ind w:leftChars="300" w:left="630"/>
        <w:rPr>
          <w:rFonts w:ascii="Calibri" w:eastAsia="SimSun" w:hAnsi="Calibri" w:cs="Times New Roman"/>
          <w:szCs w:val="21"/>
        </w:rPr>
      </w:pPr>
      <w:r>
        <w:rPr>
          <w:rFonts w:ascii="Calibri" w:hAnsi="Calibri"/>
          <w:szCs w:val="21"/>
        </w:rPr>
        <w:t>*При нормальной нагрузке (приблизительно 30% при продолжительной работе)</w:t>
      </w:r>
    </w:p>
    <w:p w14:paraId="0F00AA14" w14:textId="77777777" w:rsidR="001665C0" w:rsidRDefault="00EA2D83">
      <w:pPr>
        <w:ind w:leftChars="300" w:left="630"/>
        <w:rPr>
          <w:rFonts w:ascii="Calibri" w:eastAsia="SimSun" w:hAnsi="Calibri" w:cs="Times New Roman"/>
          <w:szCs w:val="21"/>
        </w:rPr>
      </w:pPr>
      <w:r>
        <w:rPr>
          <w:rFonts w:ascii="Calibri" w:hAnsi="Calibri"/>
          <w:szCs w:val="21"/>
        </w:rPr>
        <w:t>При увеличенной нагрузке (также при продолжительной работе): на коротких интервалах</w:t>
      </w:r>
    </w:p>
    <w:p w14:paraId="278967DB" w14:textId="77777777" w:rsidR="001665C0" w:rsidRDefault="00EA2D83">
      <w:pPr>
        <w:ind w:leftChars="300" w:left="630"/>
        <w:rPr>
          <w:rFonts w:ascii="Calibri" w:eastAsia="SimSun" w:hAnsi="Calibri" w:cs="Times New Roman"/>
          <w:szCs w:val="21"/>
        </w:rPr>
      </w:pPr>
      <w:r>
        <w:rPr>
          <w:rFonts w:ascii="Calibri" w:hAnsi="Calibri"/>
          <w:szCs w:val="21"/>
        </w:rPr>
        <w:t xml:space="preserve">**При использовании химикатов, которые особенно нагружают мембрану, </w:t>
      </w:r>
      <w:proofErr w:type="spellStart"/>
      <w:r>
        <w:rPr>
          <w:rFonts w:ascii="Calibri" w:hAnsi="Calibri"/>
          <w:szCs w:val="21"/>
        </w:rPr>
        <w:t>т.е</w:t>
      </w:r>
      <w:proofErr w:type="spellEnd"/>
      <w:r>
        <w:rPr>
          <w:rFonts w:ascii="Calibri" w:hAnsi="Calibri"/>
          <w:szCs w:val="21"/>
        </w:rPr>
        <w:t xml:space="preserve"> для содержащих абразивные примеси, проверяйте мембрану чаще.</w:t>
      </w:r>
    </w:p>
    <w:p w14:paraId="5D6204F0" w14:textId="77777777" w:rsidR="001665C0" w:rsidRDefault="001665C0">
      <w:pPr>
        <w:rPr>
          <w:sz w:val="24"/>
        </w:rPr>
      </w:pPr>
    </w:p>
    <w:p w14:paraId="146456DD" w14:textId="77777777" w:rsidR="001665C0" w:rsidRDefault="00EA2D83">
      <w:pPr>
        <w:rPr>
          <w:b/>
          <w:szCs w:val="21"/>
        </w:rPr>
      </w:pPr>
      <w:r>
        <w:rPr>
          <w:b/>
          <w:szCs w:val="21"/>
        </w:rPr>
        <w:t>Момент затяжки</w:t>
      </w:r>
    </w:p>
    <w:tbl>
      <w:tblPr>
        <w:tblStyle w:val="a9"/>
        <w:tblpPr w:leftFromText="180" w:rightFromText="180" w:vertAnchor="text" w:horzAnchor="page" w:tblpX="2143" w:tblpY="83"/>
        <w:tblOverlap w:val="never"/>
        <w:tblW w:w="557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184"/>
      </w:tblGrid>
      <w:tr w:rsidR="001665C0" w14:paraId="13DEB43D" w14:textId="77777777">
        <w:tc>
          <w:tcPr>
            <w:tcW w:w="3261" w:type="dxa"/>
            <w:shd w:val="clear" w:color="auto" w:fill="BFBFBF" w:themeFill="background1" w:themeFillShade="BF"/>
          </w:tcPr>
          <w:p w14:paraId="6865106F" w14:textId="77777777" w:rsidR="001665C0" w:rsidRDefault="00EA2D83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Характеристики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8345C5A" w14:textId="77777777" w:rsidR="001665C0" w:rsidRPr="00503845" w:rsidRDefault="00EA2D83">
            <w:pPr>
              <w:rPr>
                <w:b/>
                <w:szCs w:val="21"/>
              </w:rPr>
            </w:pPr>
            <w:r w:rsidRPr="00503845">
              <w:rPr>
                <w:b/>
                <w:szCs w:val="21"/>
              </w:rPr>
              <w:t>Значение</w:t>
            </w:r>
          </w:p>
        </w:tc>
        <w:tc>
          <w:tcPr>
            <w:tcW w:w="1184" w:type="dxa"/>
            <w:shd w:val="clear" w:color="auto" w:fill="BFBFBF" w:themeFill="background1" w:themeFillShade="BF"/>
          </w:tcPr>
          <w:p w14:paraId="5BC79CFE" w14:textId="2B912A53" w:rsidR="001665C0" w:rsidRPr="00503845" w:rsidRDefault="00EA2D83">
            <w:pPr>
              <w:rPr>
                <w:b/>
                <w:szCs w:val="21"/>
              </w:rPr>
            </w:pPr>
            <w:r w:rsidRPr="00503845">
              <w:rPr>
                <w:b/>
                <w:szCs w:val="21"/>
              </w:rPr>
              <w:t>Ед</w:t>
            </w:r>
            <w:r w:rsidR="00503845">
              <w:rPr>
                <w:b/>
                <w:szCs w:val="21"/>
              </w:rPr>
              <w:t>.</w:t>
            </w:r>
            <w:r w:rsidRPr="00503845">
              <w:rPr>
                <w:b/>
                <w:szCs w:val="21"/>
              </w:rPr>
              <w:t xml:space="preserve"> изм</w:t>
            </w:r>
            <w:r w:rsidR="00503845">
              <w:rPr>
                <w:b/>
                <w:szCs w:val="21"/>
              </w:rPr>
              <w:t>.</w:t>
            </w:r>
          </w:p>
        </w:tc>
      </w:tr>
      <w:tr w:rsidR="001665C0" w14:paraId="5A24B9DC" w14:textId="77777777">
        <w:tc>
          <w:tcPr>
            <w:tcW w:w="3261" w:type="dxa"/>
          </w:tcPr>
          <w:p w14:paraId="61B53437" w14:textId="77777777" w:rsidR="001665C0" w:rsidRDefault="00EA2D83">
            <w:pPr>
              <w:rPr>
                <w:sz w:val="24"/>
              </w:rPr>
            </w:pPr>
            <w:r>
              <w:t>Момент затяжки винтов</w:t>
            </w:r>
          </w:p>
        </w:tc>
        <w:tc>
          <w:tcPr>
            <w:tcW w:w="1134" w:type="dxa"/>
          </w:tcPr>
          <w:p w14:paraId="7FA11AB0" w14:textId="77777777" w:rsidR="001665C0" w:rsidRDefault="00EA2D83">
            <w:pPr>
              <w:rPr>
                <w:sz w:val="24"/>
              </w:rPr>
            </w:pPr>
            <w:r>
              <w:t>4,5...5,0</w:t>
            </w:r>
          </w:p>
        </w:tc>
        <w:tc>
          <w:tcPr>
            <w:tcW w:w="1184" w:type="dxa"/>
          </w:tcPr>
          <w:p w14:paraId="6289C3AD" w14:textId="77777777" w:rsidR="001665C0" w:rsidRDefault="00EA2D83">
            <w:pPr>
              <w:rPr>
                <w:sz w:val="24"/>
              </w:rPr>
            </w:pPr>
            <w:proofErr w:type="spellStart"/>
            <w:r>
              <w:t>Нм</w:t>
            </w:r>
            <w:proofErr w:type="spellEnd"/>
          </w:p>
        </w:tc>
      </w:tr>
    </w:tbl>
    <w:p w14:paraId="4DFB09FB" w14:textId="77777777" w:rsidR="001665C0" w:rsidRDefault="001665C0">
      <w:pPr>
        <w:rPr>
          <w:b/>
          <w:sz w:val="24"/>
        </w:rPr>
      </w:pPr>
    </w:p>
    <w:p w14:paraId="32BAD2F4" w14:textId="77777777" w:rsidR="001665C0" w:rsidRDefault="001665C0">
      <w:pPr>
        <w:rPr>
          <w:rFonts w:ascii="Calibri" w:eastAsia="SimSun" w:hAnsi="Calibri" w:cs="Times New Roman"/>
          <w:szCs w:val="22"/>
        </w:rPr>
      </w:pPr>
    </w:p>
    <w:p w14:paraId="443B9C47" w14:textId="77777777" w:rsidR="001665C0" w:rsidRDefault="001665C0">
      <w:pPr>
        <w:rPr>
          <w:rFonts w:ascii="Calibri" w:eastAsia="SimSun" w:hAnsi="Calibri" w:cs="Times New Roman"/>
          <w:szCs w:val="22"/>
        </w:rPr>
      </w:pPr>
    </w:p>
    <w:p w14:paraId="3DE72E21" w14:textId="77777777" w:rsidR="001665C0" w:rsidRDefault="00EA2D83">
      <w:pPr>
        <w:rPr>
          <w:rFonts w:ascii="Calibri" w:eastAsia="SimSun" w:hAnsi="Calibri" w:cs="Times New Roman"/>
          <w:szCs w:val="22"/>
        </w:rPr>
      </w:pPr>
      <w:r>
        <w:br w:type="page"/>
      </w:r>
    </w:p>
    <w:p w14:paraId="68E175C3" w14:textId="77777777" w:rsidR="001665C0" w:rsidRDefault="00EA2D83">
      <w:pPr>
        <w:pStyle w:val="2"/>
        <w:widowControl/>
      </w:pPr>
      <w:bookmarkStart w:id="61" w:name="_Toc446072303"/>
      <w:bookmarkStart w:id="62" w:name="_Toc47118244"/>
      <w:r>
        <w:lastRenderedPageBreak/>
        <w:t>4.2 Замена дозирующей мембраны</w:t>
      </w:r>
      <w:bookmarkEnd w:id="61"/>
      <w:bookmarkEnd w:id="62"/>
    </w:p>
    <w:p w14:paraId="2C6FA883" w14:textId="77777777" w:rsidR="001665C0" w:rsidRDefault="001665C0">
      <w:pPr>
        <w:rPr>
          <w:rFonts w:ascii="Calibri" w:eastAsia="SimSun" w:hAnsi="Calibri" w:cs="Times New Roman"/>
          <w:szCs w:val="22"/>
        </w:rPr>
        <w:sectPr w:rsidR="001665C0">
          <w:headerReference w:type="default" r:id="rId33"/>
          <w:pgSz w:w="12240" w:h="15840"/>
          <w:pgMar w:top="1440" w:right="1800" w:bottom="1440" w:left="1800" w:header="720" w:footer="720" w:gutter="0"/>
          <w:cols w:space="0"/>
          <w:docGrid w:type="lines" w:linePitch="312"/>
        </w:sectPr>
      </w:pPr>
    </w:p>
    <w:p w14:paraId="52A067EE" w14:textId="1C46DB95" w:rsidR="001665C0" w:rsidRDefault="00EA2D83">
      <w:pPr>
        <w:ind w:leftChars="300" w:left="630"/>
        <w:rPr>
          <w:rFonts w:ascii="Calibri" w:eastAsia="SimSun" w:hAnsi="Calibri" w:cs="Times New Roman"/>
          <w:szCs w:val="21"/>
        </w:rPr>
      </w:pPr>
      <w:r>
        <w:rPr>
          <w:rFonts w:ascii="Calibri" w:hAnsi="Calibri"/>
          <w:noProof/>
          <w:szCs w:val="21"/>
        </w:rPr>
        <w:drawing>
          <wp:inline distT="0" distB="0" distL="114300" distR="114300" wp14:anchorId="58C7CF84" wp14:editId="0470E8A7">
            <wp:extent cx="142875" cy="142875"/>
            <wp:effectExtent l="0" t="0" r="9525" b="9525"/>
            <wp:docPr id="95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9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Cs w:val="21"/>
        </w:rPr>
        <w:t>При необходимости примите меры по обеспечению безопасности</w:t>
      </w:r>
    </w:p>
    <w:p w14:paraId="6EBFF418" w14:textId="68623582" w:rsidR="001665C0" w:rsidRDefault="00C14F35">
      <w:pPr>
        <w:ind w:leftChars="300" w:left="630"/>
        <w:rPr>
          <w:rFonts w:ascii="Calibri" w:eastAsia="SimSun" w:hAnsi="Calibri" w:cs="Times New Roman"/>
          <w:szCs w:val="21"/>
        </w:rPr>
      </w:pPr>
      <w:r>
        <w:rPr>
          <w:rFonts w:ascii="Calibri" w:hAnsi="Calibri"/>
          <w:noProof/>
          <w:szCs w:val="21"/>
        </w:rPr>
        <w:drawing>
          <wp:inline distT="0" distB="0" distL="114300" distR="114300" wp14:anchorId="7A99FF25" wp14:editId="2556D057">
            <wp:extent cx="142875" cy="142875"/>
            <wp:effectExtent l="0" t="0" r="9525" b="9525"/>
            <wp:docPr id="96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9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Cs w:val="21"/>
        </w:rPr>
        <w:t>Сверьтесь с информацией, указанной в паспорте безопасности химиката</w:t>
      </w:r>
    </w:p>
    <w:p w14:paraId="5504265E" w14:textId="26437772" w:rsidR="001665C0" w:rsidRDefault="00EA2D83">
      <w:pPr>
        <w:ind w:leftChars="300" w:left="630"/>
        <w:rPr>
          <w:rFonts w:ascii="Calibri" w:eastAsia="SimSun" w:hAnsi="Calibri" w:cs="Times New Roman"/>
          <w:szCs w:val="21"/>
        </w:rPr>
      </w:pPr>
      <w:r>
        <w:rPr>
          <w:rFonts w:ascii="Calibri" w:hAnsi="Calibri"/>
          <w:noProof/>
          <w:szCs w:val="21"/>
        </w:rPr>
        <w:drawing>
          <wp:inline distT="0" distB="0" distL="114300" distR="114300" wp14:anchorId="63F00172" wp14:editId="06C5AE00">
            <wp:extent cx="142875" cy="142875"/>
            <wp:effectExtent l="0" t="0" r="9525" b="9525"/>
            <wp:docPr id="9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9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Cs w:val="21"/>
        </w:rPr>
        <w:t xml:space="preserve">Удостоверьтесь, что давление системы равно атмосферному. </w:t>
      </w:r>
    </w:p>
    <w:p w14:paraId="1B40C27C" w14:textId="3FF85B6A" w:rsidR="001665C0" w:rsidRDefault="00EA2D83">
      <w:pPr>
        <w:tabs>
          <w:tab w:val="left" w:pos="6100"/>
        </w:tabs>
        <w:ind w:leftChars="300" w:left="630" w:rightChars="1209" w:right="2539"/>
        <w:rPr>
          <w:rFonts w:ascii="Calibri" w:eastAsia="SimSun" w:hAnsi="Calibri" w:cs="Times New Roman"/>
          <w:szCs w:val="21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51782A64" wp14:editId="2F650C40">
            <wp:simplePos x="0" y="0"/>
            <wp:positionH relativeFrom="column">
              <wp:posOffset>4097655</wp:posOffset>
            </wp:positionH>
            <wp:positionV relativeFrom="paragraph">
              <wp:posOffset>259080</wp:posOffset>
            </wp:positionV>
            <wp:extent cx="1835150" cy="5115560"/>
            <wp:effectExtent l="0" t="0" r="12700" b="8890"/>
            <wp:wrapNone/>
            <wp:docPr id="10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图片 3"/>
                    <pic:cNvPicPr>
                      <a:picLocks noChangeAspect="1"/>
                    </pic:cNvPicPr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5115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szCs w:val="21"/>
        </w:rPr>
        <w:t>1. Опустошите проточную часть (переверните ее на 180 градусов и дождитесь, пока химикаты вытекут; промойте подходящей жидкостью; особенно тщательно промывайте при использовании опасных химикатов).</w:t>
      </w:r>
    </w:p>
    <w:p w14:paraId="1E71DCD3" w14:textId="289260B8" w:rsidR="001665C0" w:rsidRDefault="00EA2D83">
      <w:pPr>
        <w:ind w:leftChars="300" w:left="630" w:rightChars="1209" w:right="2539"/>
        <w:rPr>
          <w:rFonts w:ascii="Calibri" w:eastAsia="SimSun" w:hAnsi="Calibri" w:cs="Times New Roman"/>
          <w:szCs w:val="21"/>
        </w:rPr>
      </w:pPr>
      <w:r>
        <w:rPr>
          <w:rFonts w:ascii="Calibri" w:hAnsi="Calibri"/>
          <w:szCs w:val="21"/>
        </w:rPr>
        <w:t>2. Поверните колесо регулировки хода до длины в 0% во время работы насоса (при этом ведущая ось (9b) перестанет вращаться).</w:t>
      </w:r>
    </w:p>
    <w:p w14:paraId="113152F6" w14:textId="5A99E72E" w:rsidR="001665C0" w:rsidRDefault="00EA2D83">
      <w:pPr>
        <w:ind w:leftChars="300" w:left="630" w:rightChars="1209" w:right="2539"/>
        <w:rPr>
          <w:rFonts w:ascii="Calibri" w:eastAsia="SimSun" w:hAnsi="Calibri" w:cs="Times New Roman"/>
          <w:szCs w:val="21"/>
        </w:rPr>
      </w:pPr>
      <w:r>
        <w:rPr>
          <w:rFonts w:ascii="Calibri" w:hAnsi="Calibri"/>
          <w:szCs w:val="21"/>
        </w:rPr>
        <w:t>3. Выключите насос</w:t>
      </w:r>
    </w:p>
    <w:p w14:paraId="2C4865B6" w14:textId="1AABB4B7" w:rsidR="001665C0" w:rsidRPr="00884C82" w:rsidRDefault="00503845">
      <w:pPr>
        <w:ind w:leftChars="300" w:left="630" w:rightChars="1209" w:right="2539"/>
        <w:rPr>
          <w:rFonts w:ascii="Calibri" w:eastAsia="SimSun" w:hAnsi="Calibri" w:cs="Times New Roman"/>
          <w:szCs w:val="21"/>
        </w:rPr>
      </w:pPr>
      <w:r>
        <w:rPr>
          <w:rFonts w:ascii="Calibri" w:hAnsi="Calibr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D66773E" wp14:editId="118EEE78">
                <wp:simplePos x="0" y="0"/>
                <wp:positionH relativeFrom="column">
                  <wp:posOffset>5219065</wp:posOffset>
                </wp:positionH>
                <wp:positionV relativeFrom="paragraph">
                  <wp:posOffset>13335</wp:posOffset>
                </wp:positionV>
                <wp:extent cx="1183640" cy="299085"/>
                <wp:effectExtent l="0" t="0" r="0" b="6350"/>
                <wp:wrapSquare wrapText="bothSides"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F7DCC" w14:textId="2E2A518E" w:rsidR="00F12719" w:rsidRPr="00503845" w:rsidRDefault="00503845" w:rsidP="00C14F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03845"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="00F12719" w:rsidRPr="00503845">
                              <w:rPr>
                                <w:sz w:val="16"/>
                                <w:szCs w:val="16"/>
                              </w:rPr>
                              <w:t>риблизительно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5 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66773E" id="_x0000_s1029" type="#_x0000_t202" style="position:absolute;left:0;text-align:left;margin-left:410.95pt;margin-top:1.05pt;width:93.2pt;height:23.55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" stroked="f">
                <v:textbox style="mso-fit-shape-to-text:t">
                  <w:txbxContent>
                    <w:p w14:paraId="271F7DCC" w14:textId="2E2A518E" w:rsidR="00F12719" w:rsidRPr="00503845" w:rsidRDefault="00503845" w:rsidP="00C14F35">
                      <w:pPr>
                        <w:rPr>
                          <w:sz w:val="16"/>
                          <w:szCs w:val="16"/>
                        </w:rPr>
                      </w:pPr>
                      <w:r w:rsidRPr="00503845">
                        <w:rPr>
                          <w:sz w:val="16"/>
                          <w:szCs w:val="16"/>
                        </w:rPr>
                        <w:t>П</w:t>
                      </w:r>
                      <w:r w:rsidR="00F12719" w:rsidRPr="00503845">
                        <w:rPr>
                          <w:sz w:val="16"/>
                          <w:szCs w:val="16"/>
                        </w:rPr>
                        <w:t>риблизительно</w:t>
                      </w:r>
                      <w:r>
                        <w:rPr>
                          <w:sz w:val="16"/>
                          <w:szCs w:val="16"/>
                        </w:rPr>
                        <w:t xml:space="preserve"> 5 мм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2D83">
        <w:rPr>
          <w:rFonts w:ascii="Calibri" w:hAnsi="Calibri"/>
          <w:szCs w:val="21"/>
        </w:rPr>
        <w:t>4. Отсоедините гидравлические соединители на отводной и напорной сторонах.</w:t>
      </w:r>
    </w:p>
    <w:p w14:paraId="7072AF63" w14:textId="77777777" w:rsidR="001665C0" w:rsidRDefault="00EA2D83">
      <w:pPr>
        <w:ind w:leftChars="300" w:left="630" w:rightChars="1209" w:right="2539"/>
        <w:rPr>
          <w:rFonts w:ascii="Calibri" w:eastAsia="SimSun" w:hAnsi="Calibri" w:cs="Times New Roman"/>
          <w:szCs w:val="21"/>
        </w:rPr>
      </w:pPr>
      <w:r>
        <w:rPr>
          <w:rFonts w:ascii="Calibri" w:hAnsi="Calibri"/>
          <w:szCs w:val="21"/>
        </w:rPr>
        <w:t>5. Извлеките винты (15)</w:t>
      </w:r>
    </w:p>
    <w:p w14:paraId="7ABF529C" w14:textId="77777777" w:rsidR="001665C0" w:rsidRDefault="00EA2D83">
      <w:pPr>
        <w:ind w:leftChars="300" w:left="630" w:rightChars="1209" w:right="2539"/>
        <w:rPr>
          <w:rFonts w:ascii="Calibri" w:eastAsia="SimSun" w:hAnsi="Calibri" w:cs="Times New Roman"/>
          <w:szCs w:val="21"/>
        </w:rPr>
      </w:pPr>
      <w:r>
        <w:rPr>
          <w:rFonts w:ascii="Calibri" w:hAnsi="Calibri"/>
          <w:szCs w:val="21"/>
        </w:rPr>
        <w:t>6. Ослабьте дозирующую головку (9) и заднюю пластину (8) корпуса (7), но не снимайте</w:t>
      </w:r>
    </w:p>
    <w:p w14:paraId="18D12F5F" w14:textId="4A3F18DA" w:rsidR="001665C0" w:rsidRDefault="00EA2D83">
      <w:pPr>
        <w:ind w:leftChars="300" w:left="630" w:rightChars="1209" w:right="2539"/>
        <w:rPr>
          <w:rFonts w:ascii="Calibri" w:eastAsia="SimSun" w:hAnsi="Calibri" w:cs="Times New Roman"/>
          <w:szCs w:val="21"/>
        </w:rPr>
      </w:pPr>
      <w:r>
        <w:rPr>
          <w:rFonts w:ascii="Calibri" w:hAnsi="Calibri"/>
          <w:szCs w:val="21"/>
        </w:rPr>
        <w:t>7. Придержите корпус насоса (7) одной рукой и таким образом придержите мембрану (9a), другой рукой придерживая дозирующую головку (9) и заднюю пластину (8)</w:t>
      </w:r>
    </w:p>
    <w:p w14:paraId="2C131D5D" w14:textId="2DB741B2" w:rsidR="001665C0" w:rsidRDefault="00EA2D83">
      <w:pPr>
        <w:ind w:leftChars="300" w:left="630" w:rightChars="1209" w:right="2539"/>
        <w:rPr>
          <w:rFonts w:ascii="Calibri" w:eastAsia="SimSun" w:hAnsi="Calibri" w:cs="Times New Roman"/>
          <w:szCs w:val="21"/>
        </w:rPr>
      </w:pPr>
      <w:r>
        <w:rPr>
          <w:rFonts w:ascii="Calibri" w:hAnsi="Calibri"/>
          <w:szCs w:val="21"/>
        </w:rPr>
        <w:t>8. Ослабьте крепление мембраны (9a) с ведущей осью, слегка выкручивая дозирующую головку (9</w:t>
      </w:r>
      <w:r w:rsidR="003D5473">
        <w:rPr>
          <w:rFonts w:ascii="Calibri" w:hAnsi="Calibri"/>
          <w:szCs w:val="21"/>
        </w:rPr>
        <w:t>), мембрану</w:t>
      </w:r>
      <w:r>
        <w:rPr>
          <w:rFonts w:ascii="Calibri" w:hAnsi="Calibri"/>
          <w:szCs w:val="21"/>
        </w:rPr>
        <w:t xml:space="preserve"> (9а) и заднюю пластину (8).</w:t>
      </w:r>
    </w:p>
    <w:p w14:paraId="745A480E" w14:textId="77777777" w:rsidR="001665C0" w:rsidRDefault="00EA2D83">
      <w:pPr>
        <w:ind w:leftChars="300" w:left="630" w:rightChars="1209" w:right="2539"/>
        <w:rPr>
          <w:rFonts w:ascii="Calibri" w:eastAsia="SimSun" w:hAnsi="Calibri" w:cs="Times New Roman"/>
          <w:szCs w:val="21"/>
        </w:rPr>
      </w:pPr>
      <w:r>
        <w:rPr>
          <w:rFonts w:ascii="Calibri" w:hAnsi="Calibri"/>
          <w:szCs w:val="21"/>
        </w:rPr>
        <w:t>9. Снимите мембрану (9а) с ведущей оси (9b).</w:t>
      </w:r>
    </w:p>
    <w:p w14:paraId="468B4808" w14:textId="77777777" w:rsidR="001665C0" w:rsidRDefault="00EA2D83">
      <w:pPr>
        <w:ind w:leftChars="300" w:left="630" w:rightChars="1209" w:right="2539"/>
        <w:rPr>
          <w:rFonts w:ascii="Calibri" w:eastAsia="SimSun" w:hAnsi="Calibri" w:cs="Times New Roman"/>
          <w:szCs w:val="21"/>
        </w:rPr>
      </w:pPr>
      <w:r>
        <w:rPr>
          <w:rFonts w:ascii="Calibri" w:hAnsi="Calibri"/>
          <w:szCs w:val="21"/>
        </w:rPr>
        <w:t>10. Снимите заднюю пластину (8) с корпуса насоса (7)</w:t>
      </w:r>
    </w:p>
    <w:p w14:paraId="685739FD" w14:textId="69947F4E" w:rsidR="001665C0" w:rsidRDefault="00EA2D83">
      <w:pPr>
        <w:ind w:leftChars="300" w:left="630" w:rightChars="1209" w:right="2539"/>
        <w:rPr>
          <w:rFonts w:ascii="Calibri" w:eastAsia="SimSun" w:hAnsi="Calibri" w:cs="Times New Roman"/>
          <w:szCs w:val="21"/>
        </w:rPr>
      </w:pPr>
      <w:r>
        <w:rPr>
          <w:rFonts w:ascii="Calibri" w:hAnsi="Calibri"/>
          <w:szCs w:val="21"/>
        </w:rPr>
        <w:t>11. Проверьте состояние предохранительной мембраны (5). При необходимости замените.</w:t>
      </w:r>
    </w:p>
    <w:p w14:paraId="75588C01" w14:textId="77777777" w:rsidR="001665C0" w:rsidRDefault="00EA2D83">
      <w:pPr>
        <w:ind w:leftChars="300" w:left="630" w:rightChars="1209" w:right="2539"/>
        <w:rPr>
          <w:rFonts w:ascii="Calibri" w:eastAsia="SimSun" w:hAnsi="Calibri" w:cs="Times New Roman"/>
          <w:szCs w:val="21"/>
        </w:rPr>
      </w:pPr>
      <w:r>
        <w:rPr>
          <w:rFonts w:ascii="Calibri" w:hAnsi="Calibri"/>
          <w:szCs w:val="21"/>
        </w:rPr>
        <w:t xml:space="preserve">12. Установите предохранительную мембрану (5) на ведущую </w:t>
      </w:r>
      <w:bookmarkStart w:id="63" w:name="OLE_LINK5"/>
      <w:r>
        <w:rPr>
          <w:rFonts w:ascii="Calibri" w:hAnsi="Calibri"/>
          <w:szCs w:val="21"/>
        </w:rPr>
        <w:t>ось</w:t>
      </w:r>
      <w:bookmarkEnd w:id="63"/>
      <w:r>
        <w:t>,</w:t>
      </w:r>
      <w:r>
        <w:rPr>
          <w:rFonts w:ascii="Calibri" w:hAnsi="Calibri"/>
          <w:szCs w:val="21"/>
        </w:rPr>
        <w:t xml:space="preserve"> пока она не будет расположена на одной плоскости с корпусом насоса (7).</w:t>
      </w:r>
    </w:p>
    <w:p w14:paraId="60FFEE2F" w14:textId="77777777" w:rsidR="001665C0" w:rsidRDefault="00EA2D83">
      <w:pPr>
        <w:ind w:leftChars="300" w:left="630" w:rightChars="1209" w:right="2539"/>
        <w:rPr>
          <w:rFonts w:ascii="Calibri" w:eastAsia="SimSun" w:hAnsi="Calibri" w:cs="Times New Roman"/>
          <w:szCs w:val="21"/>
        </w:rPr>
      </w:pPr>
      <w:r>
        <w:rPr>
          <w:rFonts w:ascii="Calibri" w:hAnsi="Calibri"/>
          <w:szCs w:val="21"/>
        </w:rPr>
        <w:t>13. Начинайте закручивать новую мембрану (9а) на ведущую ось (9b) до упора.</w:t>
      </w:r>
    </w:p>
    <w:p w14:paraId="55616999" w14:textId="37D36E06" w:rsidR="001665C0" w:rsidRDefault="00C14F35" w:rsidP="003D5473">
      <w:pPr>
        <w:ind w:leftChars="300" w:left="630" w:rightChars="1209" w:right="2539" w:firstLine="646"/>
        <w:rPr>
          <w:rFonts w:ascii="Calibri" w:eastAsia="SimSun" w:hAnsi="Calibri" w:cs="Times New Roman"/>
          <w:szCs w:val="21"/>
        </w:rPr>
      </w:pPr>
      <w:r>
        <w:rPr>
          <w:rFonts w:ascii="Calibri" w:hAnsi="Calibri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ED3FB1" wp14:editId="3CF255D4">
                <wp:simplePos x="0" y="0"/>
                <wp:positionH relativeFrom="column">
                  <wp:posOffset>504825</wp:posOffset>
                </wp:positionH>
                <wp:positionV relativeFrom="paragraph">
                  <wp:posOffset>89535</wp:posOffset>
                </wp:positionV>
                <wp:extent cx="257175" cy="90805"/>
                <wp:effectExtent l="0" t="19050" r="28575" b="23495"/>
                <wp:wrapNone/>
                <wp:docPr id="103" name="自选图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90805"/>
                        </a:xfrm>
                        <a:prstGeom prst="rightArrow">
                          <a:avLst>
                            <a:gd name="adj1" fmla="val 50000"/>
                            <a:gd name="adj2" fmla="val 7080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8AF6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自选图形 7" o:spid="_x0000_s1026" type="#_x0000_t13" style="position:absolute;margin-left:39.75pt;margin-top:7.05pt;width:20.2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">
                <v:path arrowok="t"/>
              </v:shape>
            </w:pict>
          </mc:Fallback>
        </mc:AlternateContent>
      </w:r>
      <w:r>
        <w:rPr>
          <w:rFonts w:ascii="Calibri" w:hAnsi="Calibri"/>
          <w:szCs w:val="21"/>
        </w:rPr>
        <w:t>Мембрана (9а) таким образом полностью накручивается на резьбу.</w:t>
      </w:r>
    </w:p>
    <w:p w14:paraId="151CFB56" w14:textId="77777777" w:rsidR="001665C0" w:rsidRDefault="00EA2D83">
      <w:pPr>
        <w:ind w:leftChars="300" w:left="630" w:rightChars="1209" w:right="2539"/>
        <w:rPr>
          <w:rFonts w:ascii="Calibri" w:eastAsia="SimSun" w:hAnsi="Calibri" w:cs="Times New Roman"/>
          <w:szCs w:val="21"/>
        </w:rPr>
      </w:pPr>
      <w:r>
        <w:rPr>
          <w:rFonts w:ascii="Calibri" w:hAnsi="Calibri"/>
          <w:szCs w:val="21"/>
        </w:rPr>
        <w:t>14. Если закрутить не получается, очистите резьбу и установите мембрану (9а) на ведущую ось (9b) надлежащим образом.</w:t>
      </w:r>
    </w:p>
    <w:tbl>
      <w:tblPr>
        <w:tblStyle w:val="a9"/>
        <w:tblpPr w:leftFromText="180" w:rightFromText="180" w:vertAnchor="text" w:horzAnchor="page" w:tblpX="2521" w:tblpY="137"/>
        <w:tblOverlap w:val="never"/>
        <w:tblW w:w="7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0"/>
      </w:tblGrid>
      <w:tr w:rsidR="001665C0" w14:paraId="7D6639E9" w14:textId="77777777">
        <w:trPr>
          <w:trHeight w:val="1005"/>
        </w:trPr>
        <w:tc>
          <w:tcPr>
            <w:tcW w:w="7700" w:type="dxa"/>
            <w:shd w:val="clear" w:color="auto" w:fill="BFBFBF" w:themeFill="background1" w:themeFillShade="BF"/>
          </w:tcPr>
          <w:p w14:paraId="13E2C32C" w14:textId="77777777" w:rsidR="001665C0" w:rsidRDefault="00EA2D83">
            <w:pPr>
              <w:ind w:leftChars="702" w:left="1474" w:firstLine="4"/>
            </w:pPr>
            <w:r>
              <w:lastRenderedPageBreak/>
              <w:t>Убедитесь, что мембрана установлена надлежащим образом, иначе не гарантировано исправное регулирование подачи насосом.</w:t>
            </w:r>
          </w:p>
        </w:tc>
      </w:tr>
    </w:tbl>
    <w:p w14:paraId="55C8920F" w14:textId="77777777" w:rsidR="001665C0" w:rsidRDefault="00EA2D83">
      <w:pPr>
        <w:ind w:leftChars="702" w:left="1474" w:firstLine="4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DB1355A" wp14:editId="5258A58C">
            <wp:simplePos x="0" y="0"/>
            <wp:positionH relativeFrom="column">
              <wp:posOffset>678815</wp:posOffset>
            </wp:positionH>
            <wp:positionV relativeFrom="paragraph">
              <wp:posOffset>83820</wp:posOffset>
            </wp:positionV>
            <wp:extent cx="572770" cy="591820"/>
            <wp:effectExtent l="0" t="0" r="17780" b="17780"/>
            <wp:wrapNone/>
            <wp:docPr id="110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图片 14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70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3B41A76C" w14:textId="19796048" w:rsidR="001665C0" w:rsidRDefault="00EA2D83">
      <w:pPr>
        <w:ind w:leftChars="300" w:left="630" w:rightChars="1209" w:right="2539"/>
        <w:rPr>
          <w:rFonts w:ascii="Calibri" w:eastAsia="SimSun" w:hAnsi="Calibri" w:cs="Times New Roman"/>
          <w:szCs w:val="21"/>
        </w:rPr>
      </w:pPr>
      <w:r>
        <w:rPr>
          <w:rFonts w:ascii="Calibri" w:hAnsi="Calibri"/>
          <w:szCs w:val="21"/>
        </w:rPr>
        <w:t xml:space="preserve">15. </w:t>
      </w:r>
      <w:r w:rsidR="003D5473">
        <w:rPr>
          <w:rFonts w:ascii="Calibri" w:hAnsi="Calibri"/>
          <w:szCs w:val="21"/>
        </w:rPr>
        <w:t xml:space="preserve">Снова открутите </w:t>
      </w:r>
      <w:r>
        <w:rPr>
          <w:rFonts w:ascii="Calibri" w:hAnsi="Calibri"/>
          <w:szCs w:val="21"/>
        </w:rPr>
        <w:t>мембрану (9а).</w:t>
      </w:r>
    </w:p>
    <w:p w14:paraId="60C0A22A" w14:textId="77777777" w:rsidR="001665C0" w:rsidRDefault="00EA2D83">
      <w:pPr>
        <w:ind w:leftChars="300" w:left="630" w:rightChars="1209" w:right="2539"/>
        <w:rPr>
          <w:rFonts w:ascii="Calibri" w:eastAsia="SimSun" w:hAnsi="Calibri" w:cs="Times New Roman"/>
          <w:szCs w:val="21"/>
        </w:rPr>
      </w:pPr>
      <w:r>
        <w:rPr>
          <w:rFonts w:ascii="Calibri" w:hAnsi="Calibri"/>
          <w:szCs w:val="21"/>
        </w:rPr>
        <w:t>16. Установите заднюю пластину (8) на корпус насоса (7).</w:t>
      </w:r>
    </w:p>
    <w:tbl>
      <w:tblPr>
        <w:tblStyle w:val="a9"/>
        <w:tblpPr w:leftFromText="180" w:rightFromText="180" w:vertAnchor="text" w:horzAnchor="page" w:tblpX="2521" w:tblpY="34"/>
        <w:tblOverlap w:val="never"/>
        <w:tblW w:w="7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6"/>
      </w:tblGrid>
      <w:tr w:rsidR="001665C0" w14:paraId="147227F6" w14:textId="77777777">
        <w:trPr>
          <w:trHeight w:val="90"/>
        </w:trPr>
        <w:tc>
          <w:tcPr>
            <w:tcW w:w="7636" w:type="dxa"/>
            <w:shd w:val="clear" w:color="auto" w:fill="BFBFBF" w:themeFill="background1" w:themeFillShade="BF"/>
          </w:tcPr>
          <w:p w14:paraId="591A0D7B" w14:textId="77777777" w:rsidR="001665C0" w:rsidRDefault="00EA2D83">
            <w:pPr>
              <w:ind w:leftChars="702" w:left="1474" w:firstLine="4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2336" behindDoc="0" locked="0" layoutInCell="1" allowOverlap="1" wp14:anchorId="2DD3BC42" wp14:editId="2EEA05FF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98425</wp:posOffset>
                  </wp:positionV>
                  <wp:extent cx="800735" cy="740410"/>
                  <wp:effectExtent l="0" t="0" r="18415" b="2540"/>
                  <wp:wrapNone/>
                  <wp:docPr id="122" name="图片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图片 122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35" cy="740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</w:rPr>
              <w:t>ОСТОРОЖНО!</w:t>
            </w:r>
          </w:p>
          <w:p w14:paraId="57841AEC" w14:textId="77777777" w:rsidR="001665C0" w:rsidRDefault="00EA2D83">
            <w:pPr>
              <w:ind w:leftChars="702" w:left="1474" w:firstLine="4"/>
              <w:rPr>
                <w:b/>
                <w:bCs/>
              </w:rPr>
            </w:pPr>
            <w:r>
              <w:rPr>
                <w:b/>
                <w:bCs/>
              </w:rPr>
              <w:t>При дальнейшей эксплуатации могут возникнуть протечки.</w:t>
            </w:r>
          </w:p>
          <w:p w14:paraId="0209B784" w14:textId="77777777" w:rsidR="001665C0" w:rsidRDefault="00EA2D83">
            <w:pPr>
              <w:ind w:leftChars="702" w:left="1474" w:firstLine="4"/>
            </w:pPr>
            <w:r>
              <w:t>-Убедитесь, что сливное отверстие направлено вниз при установке насоса.</w:t>
            </w:r>
          </w:p>
          <w:p w14:paraId="49D1E605" w14:textId="77777777" w:rsidR="001665C0" w:rsidRDefault="00EA2D83">
            <w:pPr>
              <w:ind w:leftChars="702" w:left="1474" w:firstLine="4"/>
            </w:pPr>
            <w:r>
              <w:t>- Надлежащим образом установите заднюю пластину (8) на корпус насоса (7). Не проворачивайте заднюю пластину на корпусе, чтобы избежать изгиба предохранительной мембраны.</w:t>
            </w:r>
          </w:p>
        </w:tc>
      </w:tr>
    </w:tbl>
    <w:p w14:paraId="7A73C02F" w14:textId="77777777" w:rsidR="001665C0" w:rsidRDefault="001665C0">
      <w:pPr>
        <w:ind w:leftChars="702" w:left="1474" w:firstLine="4"/>
      </w:pPr>
    </w:p>
    <w:p w14:paraId="1276378C" w14:textId="77777777" w:rsidR="001665C0" w:rsidRDefault="00EA2D83">
      <w:pPr>
        <w:ind w:leftChars="300" w:left="630" w:rightChars="1209" w:right="2539"/>
        <w:rPr>
          <w:rFonts w:ascii="Calibri" w:eastAsia="SimSun" w:hAnsi="Calibri" w:cs="Times New Roman"/>
          <w:szCs w:val="21"/>
        </w:rPr>
      </w:pPr>
      <w:r>
        <w:rPr>
          <w:rFonts w:ascii="Calibri" w:hAnsi="Calibri"/>
          <w:szCs w:val="21"/>
        </w:rPr>
        <w:t>17. Установите мембрану (9а) на заднюю пластину (8).</w:t>
      </w:r>
    </w:p>
    <w:tbl>
      <w:tblPr>
        <w:tblStyle w:val="a9"/>
        <w:tblpPr w:leftFromText="180" w:rightFromText="180" w:vertAnchor="text" w:horzAnchor="page" w:tblpX="2521" w:tblpY="34"/>
        <w:tblOverlap w:val="never"/>
        <w:tblW w:w="7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6"/>
      </w:tblGrid>
      <w:tr w:rsidR="001665C0" w14:paraId="294C687A" w14:textId="77777777">
        <w:trPr>
          <w:trHeight w:val="90"/>
        </w:trPr>
        <w:tc>
          <w:tcPr>
            <w:tcW w:w="7636" w:type="dxa"/>
            <w:shd w:val="clear" w:color="auto" w:fill="BFBFBF" w:themeFill="background1" w:themeFillShade="BF"/>
          </w:tcPr>
          <w:p w14:paraId="5C3DA0B8" w14:textId="77777777" w:rsidR="001665C0" w:rsidRDefault="00EA2D83">
            <w:pPr>
              <w:ind w:leftChars="702" w:left="1474" w:firstLine="4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4384" behindDoc="0" locked="0" layoutInCell="1" allowOverlap="1" wp14:anchorId="62F4CF31" wp14:editId="64BD768C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98425</wp:posOffset>
                  </wp:positionV>
                  <wp:extent cx="800735" cy="740410"/>
                  <wp:effectExtent l="0" t="0" r="18415" b="2540"/>
                  <wp:wrapNone/>
                  <wp:docPr id="123" name="图片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图片 123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35" cy="740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</w:rPr>
              <w:t>ОСТОРОЖНО!</w:t>
            </w:r>
          </w:p>
          <w:p w14:paraId="434B88C9" w14:textId="77777777" w:rsidR="001665C0" w:rsidRDefault="00EA2D83">
            <w:pPr>
              <w:ind w:leftChars="702" w:left="1474" w:firstLine="4"/>
              <w:rPr>
                <w:b/>
                <w:bCs/>
              </w:rPr>
            </w:pPr>
            <w:r>
              <w:rPr>
                <w:b/>
                <w:bCs/>
              </w:rPr>
              <w:t>При дальнейшей эксплуатации могут возникнуть протечки.</w:t>
            </w:r>
          </w:p>
          <w:p w14:paraId="43CB6DF9" w14:textId="77777777" w:rsidR="001665C0" w:rsidRDefault="00EA2D83">
            <w:pPr>
              <w:ind w:leftChars="702" w:left="1474" w:firstLine="4"/>
            </w:pPr>
            <w:r>
              <w:t>На следующем шаге не затягивайте мембрану (9а) слишком сильно.</w:t>
            </w:r>
          </w:p>
          <w:p w14:paraId="6E46B2F6" w14:textId="77777777" w:rsidR="001665C0" w:rsidRDefault="00EA2D83">
            <w:pPr>
              <w:ind w:leftChars="702" w:left="1474" w:firstLine="4"/>
              <w:rPr>
                <w:b/>
                <w:bCs/>
              </w:rPr>
            </w:pPr>
            <w:r>
              <w:t>Убедитесь, что задняя пластина расположена надлежащим образом, чтобы избежать изгиба предохранительной мембраны.</w:t>
            </w:r>
          </w:p>
        </w:tc>
      </w:tr>
    </w:tbl>
    <w:p w14:paraId="7350D361" w14:textId="77777777" w:rsidR="001665C0" w:rsidRDefault="001665C0">
      <w:pPr>
        <w:ind w:rightChars="1209" w:right="2539"/>
      </w:pPr>
    </w:p>
    <w:p w14:paraId="7ECA1FE1" w14:textId="77777777" w:rsidR="001665C0" w:rsidRDefault="001665C0">
      <w:pPr>
        <w:ind w:rightChars="1209" w:right="2539"/>
      </w:pPr>
    </w:p>
    <w:p w14:paraId="2B35ED75" w14:textId="77777777" w:rsidR="001665C0" w:rsidRDefault="001665C0">
      <w:pPr>
        <w:ind w:rightChars="1209" w:right="2539"/>
      </w:pPr>
    </w:p>
    <w:p w14:paraId="4EE35893" w14:textId="77777777" w:rsidR="001665C0" w:rsidRDefault="001665C0">
      <w:pPr>
        <w:ind w:rightChars="1209" w:right="2539"/>
      </w:pPr>
    </w:p>
    <w:p w14:paraId="02C9ECA7" w14:textId="77777777" w:rsidR="001665C0" w:rsidRDefault="001665C0">
      <w:pPr>
        <w:ind w:rightChars="1209" w:right="2539"/>
      </w:pPr>
    </w:p>
    <w:p w14:paraId="17886FB4" w14:textId="77777777" w:rsidR="001665C0" w:rsidRDefault="001665C0">
      <w:pPr>
        <w:ind w:rightChars="1209" w:right="2539"/>
      </w:pPr>
    </w:p>
    <w:p w14:paraId="6832063C" w14:textId="342369AA" w:rsidR="001665C0" w:rsidRDefault="00EA2D83">
      <w:pPr>
        <w:ind w:leftChars="300" w:left="630" w:rightChars="114" w:right="239"/>
        <w:rPr>
          <w:rFonts w:ascii="Calibri" w:eastAsia="SimSun" w:hAnsi="Calibri" w:cs="Times New Roman"/>
          <w:szCs w:val="21"/>
        </w:rPr>
      </w:pPr>
      <w:r>
        <w:rPr>
          <w:rFonts w:ascii="Calibri" w:hAnsi="Calibri"/>
          <w:szCs w:val="21"/>
        </w:rPr>
        <w:t xml:space="preserve">18. Придержите заднюю пластину (8) и закрутите мембрану (9а) по часовой стрелке до упора (при </w:t>
      </w:r>
      <w:bookmarkStart w:id="64" w:name="OLE_LINK10"/>
      <w:r>
        <w:rPr>
          <w:rFonts w:ascii="Calibri" w:hAnsi="Calibri"/>
          <w:szCs w:val="21"/>
        </w:rPr>
        <w:t>закручивании</w:t>
      </w:r>
      <w:bookmarkEnd w:id="64"/>
      <w:r>
        <w:rPr>
          <w:rFonts w:ascii="Calibri" w:hAnsi="Calibri"/>
          <w:szCs w:val="21"/>
        </w:rPr>
        <w:t xml:space="preserve"> возникает сопротивление возвратной пружины)</w:t>
      </w:r>
    </w:p>
    <w:p w14:paraId="62262554" w14:textId="77777777" w:rsidR="001665C0" w:rsidRDefault="00EA2D83">
      <w:pPr>
        <w:ind w:leftChars="300" w:left="630" w:rightChars="114" w:right="239"/>
        <w:rPr>
          <w:rFonts w:ascii="Calibri" w:eastAsia="SimSun" w:hAnsi="Calibri" w:cs="Times New Roman"/>
          <w:szCs w:val="21"/>
        </w:rPr>
      </w:pPr>
      <w:r>
        <w:rPr>
          <w:rFonts w:ascii="Calibri" w:hAnsi="Calibri"/>
          <w:szCs w:val="21"/>
        </w:rPr>
        <w:t>19. Установите длину хода на 100%</w:t>
      </w:r>
    </w:p>
    <w:p w14:paraId="6C72F92E" w14:textId="53D3A536" w:rsidR="001665C0" w:rsidRDefault="00EA2D83">
      <w:pPr>
        <w:ind w:leftChars="300" w:left="630" w:rightChars="114" w:right="239"/>
        <w:rPr>
          <w:rFonts w:ascii="Calibri" w:eastAsia="SimSun" w:hAnsi="Calibri" w:cs="Times New Roman"/>
          <w:szCs w:val="21"/>
        </w:rPr>
      </w:pPr>
      <w:r>
        <w:rPr>
          <w:rFonts w:ascii="Calibri" w:hAnsi="Calibri"/>
          <w:szCs w:val="21"/>
        </w:rPr>
        <w:t>20. Установите дозирующую головку (9) на мембрану (9а) и заднюю пластину (8) с помощью винтов (15) - удостоверьтесь, что точки разъемов всасывания направлены вниз при последующей установке насоса.</w:t>
      </w:r>
    </w:p>
    <w:p w14:paraId="11CE489C" w14:textId="77777777" w:rsidR="001665C0" w:rsidRDefault="00EA2D83">
      <w:pPr>
        <w:ind w:leftChars="300" w:left="630" w:rightChars="114" w:right="239"/>
        <w:rPr>
          <w:rFonts w:ascii="Calibri" w:eastAsia="SimSun" w:hAnsi="Calibri" w:cs="Times New Roman"/>
          <w:szCs w:val="21"/>
        </w:rPr>
      </w:pPr>
      <w:r>
        <w:rPr>
          <w:rFonts w:ascii="Calibri" w:hAnsi="Calibri"/>
          <w:szCs w:val="21"/>
        </w:rPr>
        <w:t>21. Вверните винты (15) и затяните их крест-накрест. Момент затяжки см. ниже.</w:t>
      </w:r>
    </w:p>
    <w:tbl>
      <w:tblPr>
        <w:tblStyle w:val="a9"/>
        <w:tblpPr w:leftFromText="180" w:rightFromText="180" w:vertAnchor="text" w:horzAnchor="page" w:tblpX="2521" w:tblpY="34"/>
        <w:tblOverlap w:val="never"/>
        <w:tblW w:w="7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6"/>
      </w:tblGrid>
      <w:tr w:rsidR="001665C0" w14:paraId="1632AB41" w14:textId="77777777">
        <w:trPr>
          <w:trHeight w:val="90"/>
        </w:trPr>
        <w:tc>
          <w:tcPr>
            <w:tcW w:w="7636" w:type="dxa"/>
            <w:shd w:val="clear" w:color="auto" w:fill="BFBFBF" w:themeFill="background1" w:themeFillShade="BF"/>
          </w:tcPr>
          <w:p w14:paraId="31C4358E" w14:textId="77777777" w:rsidR="001665C0" w:rsidRDefault="00EA2D83">
            <w:pPr>
              <w:ind w:leftChars="702" w:left="1474" w:firstLine="4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5408" behindDoc="0" locked="0" layoutInCell="1" allowOverlap="1" wp14:anchorId="5379BA57" wp14:editId="7FEE818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34925</wp:posOffset>
                  </wp:positionV>
                  <wp:extent cx="800735" cy="740410"/>
                  <wp:effectExtent l="0" t="0" r="18415" b="2540"/>
                  <wp:wrapNone/>
                  <wp:docPr id="124" name="图片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图片 124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35" cy="740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</w:rPr>
              <w:t>ОСТОРОЖНО!</w:t>
            </w:r>
          </w:p>
          <w:p w14:paraId="4F475ADB" w14:textId="77777777" w:rsidR="001665C0" w:rsidRDefault="00EA2D83">
            <w:pPr>
              <w:ind w:leftChars="702" w:left="1474" w:firstLine="4"/>
              <w:rPr>
                <w:b/>
                <w:bCs/>
              </w:rPr>
            </w:pPr>
            <w:r>
              <w:rPr>
                <w:b/>
                <w:bCs/>
              </w:rPr>
              <w:t>Возможна утечка</w:t>
            </w:r>
          </w:p>
          <w:p w14:paraId="7F756E54" w14:textId="77777777" w:rsidR="001665C0" w:rsidRDefault="00EA2D83">
            <w:pPr>
              <w:ind w:leftChars="702" w:left="1474" w:firstLine="4"/>
            </w:pPr>
            <w:r>
              <w:t>- Проверьте момент затяжки винтов через сутки работы.</w:t>
            </w:r>
          </w:p>
          <w:p w14:paraId="5716867F" w14:textId="3D015735" w:rsidR="001665C0" w:rsidRDefault="00EA2D83">
            <w:pPr>
              <w:ind w:leftChars="702" w:left="1474" w:firstLine="4"/>
            </w:pPr>
            <w:r>
              <w:t>- Проверьте момент затяжки винтов через три месяца при использовании дозирующих головок из ПВДФ.</w:t>
            </w:r>
          </w:p>
        </w:tc>
      </w:tr>
    </w:tbl>
    <w:p w14:paraId="30E08C6B" w14:textId="77777777" w:rsidR="001665C0" w:rsidRDefault="001665C0">
      <w:pPr>
        <w:ind w:rightChars="1209" w:right="2539"/>
      </w:pPr>
    </w:p>
    <w:p w14:paraId="3177BA5E" w14:textId="77777777" w:rsidR="001665C0" w:rsidRDefault="001665C0">
      <w:pPr>
        <w:ind w:rightChars="1209" w:right="2539"/>
      </w:pPr>
    </w:p>
    <w:p w14:paraId="5935654A" w14:textId="77777777" w:rsidR="001665C0" w:rsidRDefault="001665C0">
      <w:pPr>
        <w:ind w:rightChars="1209" w:right="2539"/>
      </w:pPr>
    </w:p>
    <w:p w14:paraId="707BAA1C" w14:textId="77777777" w:rsidR="001665C0" w:rsidRDefault="001665C0">
      <w:pPr>
        <w:ind w:rightChars="1209" w:right="2539"/>
      </w:pPr>
    </w:p>
    <w:p w14:paraId="5339F965" w14:textId="77777777" w:rsidR="001665C0" w:rsidRDefault="001665C0">
      <w:pPr>
        <w:ind w:rightChars="1209" w:right="2539"/>
      </w:pPr>
    </w:p>
    <w:p w14:paraId="72217007" w14:textId="77777777" w:rsidR="001665C0" w:rsidRDefault="001665C0">
      <w:pPr>
        <w:ind w:rightChars="1209" w:right="2539"/>
      </w:pPr>
    </w:p>
    <w:p w14:paraId="61DFD2FD" w14:textId="77777777" w:rsidR="001665C0" w:rsidRDefault="00EA2D83">
      <w:pPr>
        <w:ind w:leftChars="300" w:left="630" w:rightChars="114" w:right="239"/>
        <w:rPr>
          <w:rFonts w:ascii="Calibri" w:eastAsia="SimSun" w:hAnsi="Calibri" w:cs="Times New Roman"/>
          <w:szCs w:val="21"/>
        </w:rPr>
      </w:pPr>
      <w:r>
        <w:rPr>
          <w:rFonts w:ascii="Calibri" w:hAnsi="Calibri"/>
          <w:szCs w:val="21"/>
        </w:rPr>
        <w:t>22. Установите надлежащую длину хода при работе насоса. Момент затяжки винтов M5:</w:t>
      </w:r>
    </w:p>
    <w:p w14:paraId="62AE2EF1" w14:textId="77777777" w:rsidR="001665C0" w:rsidRDefault="00EA2D83">
      <w:pPr>
        <w:ind w:leftChars="300" w:left="630" w:rightChars="114" w:right="239"/>
        <w:rPr>
          <w:rFonts w:ascii="Calibri" w:eastAsia="SimSun" w:hAnsi="Calibri" w:cs="Times New Roman"/>
          <w:szCs w:val="21"/>
        </w:rPr>
      </w:pPr>
      <w:r>
        <w:rPr>
          <w:rFonts w:ascii="Calibri" w:hAnsi="Calibri"/>
          <w:szCs w:val="21"/>
        </w:rPr>
        <w:t xml:space="preserve">4,5… 5,0 </w:t>
      </w:r>
      <w:proofErr w:type="spellStart"/>
      <w:r>
        <w:rPr>
          <w:rFonts w:ascii="Calibri" w:hAnsi="Calibri"/>
          <w:szCs w:val="21"/>
        </w:rPr>
        <w:t>Нм</w:t>
      </w:r>
      <w:proofErr w:type="spellEnd"/>
      <w:r>
        <w:rPr>
          <w:rFonts w:ascii="Calibri" w:hAnsi="Calibri"/>
          <w:szCs w:val="21"/>
        </w:rPr>
        <w:t>.</w:t>
      </w:r>
    </w:p>
    <w:p w14:paraId="4F4BB721" w14:textId="77777777" w:rsidR="001665C0" w:rsidRDefault="001665C0">
      <w:pPr>
        <w:ind w:leftChars="300" w:left="630" w:rightChars="114" w:right="239"/>
        <w:rPr>
          <w:rFonts w:ascii="Calibri" w:eastAsia="SimSun" w:hAnsi="Calibri" w:cs="Times New Roman"/>
          <w:szCs w:val="21"/>
        </w:rPr>
      </w:pPr>
    </w:p>
    <w:p w14:paraId="26BD5631" w14:textId="77777777" w:rsidR="001665C0" w:rsidRDefault="001665C0">
      <w:pPr>
        <w:rPr>
          <w:rFonts w:ascii="Calibri" w:eastAsia="SimSun" w:hAnsi="Calibri" w:cs="Times New Roman"/>
          <w:szCs w:val="22"/>
        </w:rPr>
      </w:pPr>
    </w:p>
    <w:p w14:paraId="48A04A2D" w14:textId="77777777" w:rsidR="001665C0" w:rsidRDefault="001665C0">
      <w:pPr>
        <w:rPr>
          <w:rFonts w:ascii="Calibri" w:eastAsia="SimSun" w:hAnsi="Calibri" w:cs="Times New Roman"/>
          <w:szCs w:val="22"/>
        </w:rPr>
      </w:pPr>
    </w:p>
    <w:p w14:paraId="484A78EA" w14:textId="77777777" w:rsidR="001665C0" w:rsidRDefault="001665C0">
      <w:pPr>
        <w:rPr>
          <w:rFonts w:ascii="Calibri" w:eastAsia="SimSun" w:hAnsi="Calibri" w:cs="Times New Roman"/>
          <w:szCs w:val="22"/>
        </w:rPr>
        <w:sectPr w:rsidR="001665C0">
          <w:type w:val="continuous"/>
          <w:pgSz w:w="12240" w:h="15840"/>
          <w:pgMar w:top="1440" w:right="1800" w:bottom="1440" w:left="1800" w:header="720" w:footer="720" w:gutter="0"/>
          <w:cols w:space="425"/>
          <w:docGrid w:type="lines" w:linePitch="312"/>
        </w:sectPr>
      </w:pPr>
    </w:p>
    <w:p w14:paraId="6C0D774E" w14:textId="50D53933" w:rsidR="001665C0" w:rsidRDefault="00EA2D83">
      <w:pPr>
        <w:pStyle w:val="1"/>
        <w:widowControl/>
      </w:pPr>
      <w:bookmarkStart w:id="65" w:name="_Toc446072304"/>
      <w:bookmarkStart w:id="66" w:name="_Toc47118245"/>
      <w:r>
        <w:lastRenderedPageBreak/>
        <w:t>5 Поиск и устранение неисправностей</w:t>
      </w:r>
      <w:bookmarkEnd w:id="65"/>
      <w:bookmarkEnd w:id="66"/>
    </w:p>
    <w:tbl>
      <w:tblPr>
        <w:tblStyle w:val="a9"/>
        <w:tblpPr w:leftFromText="180" w:rightFromText="180" w:vertAnchor="text" w:horzAnchor="page" w:tblpX="2521" w:tblpY="34"/>
        <w:tblOverlap w:val="never"/>
        <w:tblW w:w="7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6"/>
      </w:tblGrid>
      <w:tr w:rsidR="001665C0" w14:paraId="099D129E" w14:textId="77777777">
        <w:trPr>
          <w:trHeight w:val="90"/>
        </w:trPr>
        <w:tc>
          <w:tcPr>
            <w:tcW w:w="7636" w:type="dxa"/>
            <w:shd w:val="clear" w:color="auto" w:fill="BFBFBF" w:themeFill="background1" w:themeFillShade="BF"/>
          </w:tcPr>
          <w:p w14:paraId="5BA6E46B" w14:textId="77777777" w:rsidR="001665C0" w:rsidRDefault="00EA2D83">
            <w:pPr>
              <w:ind w:leftChars="702" w:left="1474" w:firstLine="4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6432" behindDoc="0" locked="0" layoutInCell="1" allowOverlap="1" wp14:anchorId="7BEB3343" wp14:editId="091A85DB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55880</wp:posOffset>
                  </wp:positionV>
                  <wp:extent cx="800735" cy="740410"/>
                  <wp:effectExtent l="0" t="0" r="18415" b="2540"/>
                  <wp:wrapNone/>
                  <wp:docPr id="125" name="图片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图片 125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35" cy="740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</w:rPr>
              <w:t>ПРЕДУПРЕЖДЕНИЕ!</w:t>
            </w:r>
          </w:p>
          <w:p w14:paraId="2C95CB18" w14:textId="77777777" w:rsidR="001665C0" w:rsidRDefault="00EA2D83">
            <w:pPr>
              <w:ind w:leftChars="702" w:left="1474" w:firstLine="4"/>
              <w:rPr>
                <w:rFonts w:ascii="Calibri" w:eastAsia="SimSun" w:hAnsi="Calibri" w:cs="Times New Roman"/>
                <w:szCs w:val="21"/>
              </w:rPr>
            </w:pPr>
            <w:r>
              <w:rPr>
                <w:b/>
                <w:bCs/>
              </w:rPr>
              <w:t>При сдаче дозирующего насоса в ремонт очистите его и промойте проточную часть. Транспортировка насосов, регулирующих подачу радиоактивных химикатов, не осуществляется.</w:t>
            </w:r>
          </w:p>
        </w:tc>
      </w:tr>
    </w:tbl>
    <w:p w14:paraId="69DFE208" w14:textId="77777777" w:rsidR="001665C0" w:rsidRDefault="001665C0"/>
    <w:p w14:paraId="4CEF344F" w14:textId="77777777" w:rsidR="001665C0" w:rsidRDefault="001665C0"/>
    <w:p w14:paraId="0FB687A7" w14:textId="77777777" w:rsidR="001665C0" w:rsidRDefault="001665C0"/>
    <w:p w14:paraId="687EDA0C" w14:textId="77777777" w:rsidR="001665C0" w:rsidRDefault="001665C0"/>
    <w:p w14:paraId="657FEA08" w14:textId="77777777" w:rsidR="001665C0" w:rsidRDefault="001665C0"/>
    <w:tbl>
      <w:tblPr>
        <w:tblStyle w:val="a9"/>
        <w:tblpPr w:leftFromText="180" w:rightFromText="180" w:vertAnchor="text" w:horzAnchor="page" w:tblpX="2521" w:tblpY="137"/>
        <w:tblOverlap w:val="never"/>
        <w:tblW w:w="7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0"/>
      </w:tblGrid>
      <w:tr w:rsidR="001665C0" w14:paraId="598FDCEE" w14:textId="77777777">
        <w:trPr>
          <w:trHeight w:val="1005"/>
        </w:trPr>
        <w:tc>
          <w:tcPr>
            <w:tcW w:w="7700" w:type="dxa"/>
            <w:shd w:val="clear" w:color="auto" w:fill="BFBFBF" w:themeFill="background1" w:themeFillShade="BF"/>
          </w:tcPr>
          <w:p w14:paraId="77420F6B" w14:textId="77777777" w:rsidR="001665C0" w:rsidRDefault="00EA2D83">
            <w:pPr>
              <w:pStyle w:val="13"/>
              <w:ind w:left="993" w:firstLineChars="0" w:firstLine="0"/>
              <w:rPr>
                <w:b/>
                <w:sz w:val="24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7456" behindDoc="0" locked="0" layoutInCell="1" allowOverlap="1" wp14:anchorId="598DE76B" wp14:editId="33F3CAF0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186690</wp:posOffset>
                  </wp:positionV>
                  <wp:extent cx="572770" cy="591820"/>
                  <wp:effectExtent l="0" t="0" r="17780" b="17780"/>
                  <wp:wrapNone/>
                  <wp:docPr id="126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770" cy="591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</w:rPr>
              <w:t xml:space="preserve">     </w:t>
            </w:r>
            <w:r>
              <w:t xml:space="preserve"> </w:t>
            </w:r>
            <w:r>
              <w:rPr>
                <w:b/>
                <w:sz w:val="24"/>
              </w:rPr>
              <w:t>Помощь в аварийном ремонте</w:t>
            </w:r>
          </w:p>
          <w:p w14:paraId="3C5665E5" w14:textId="32FD0382" w:rsidR="001665C0" w:rsidRPr="003D5473" w:rsidRDefault="00EA2D83">
            <w:pPr>
              <w:ind w:leftChars="400" w:left="1679" w:hangingChars="398" w:hanging="839"/>
              <w:rPr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Cs w:val="21"/>
              </w:rPr>
              <w:t xml:space="preserve">      </w:t>
            </w:r>
            <w:r>
              <w:rPr>
                <w:b/>
                <w:bCs/>
              </w:rPr>
              <w:t xml:space="preserve"> </w:t>
            </w:r>
            <w:r>
              <w:rPr>
                <w:rFonts w:ascii="Calibri" w:hAnsi="Calibri"/>
                <w:szCs w:val="21"/>
              </w:rPr>
              <w:t xml:space="preserve"> </w:t>
            </w:r>
            <w:r w:rsidRPr="003D5473">
              <w:rPr>
                <w:rFonts w:ascii="Calibri" w:hAnsi="Calibri"/>
                <w:sz w:val="20"/>
                <w:szCs w:val="20"/>
              </w:rPr>
              <w:t xml:space="preserve">Чтобы вовремя устранить небольшую неисправность, рекомендуется всегда иметь под рукой набор запасных частей, </w:t>
            </w:r>
            <w:r w:rsidR="003D5473" w:rsidRPr="003D5473">
              <w:rPr>
                <w:rFonts w:ascii="Calibri" w:hAnsi="Calibri"/>
                <w:sz w:val="20"/>
                <w:szCs w:val="20"/>
              </w:rPr>
              <w:t>включающий</w:t>
            </w:r>
            <w:r w:rsidRPr="003D5473">
              <w:rPr>
                <w:rFonts w:ascii="Calibri" w:hAnsi="Calibri"/>
                <w:sz w:val="20"/>
                <w:szCs w:val="20"/>
              </w:rPr>
              <w:t xml:space="preserve"> мембран</w:t>
            </w:r>
            <w:r w:rsidR="003D5473" w:rsidRPr="003D5473">
              <w:rPr>
                <w:rFonts w:ascii="Calibri" w:hAnsi="Calibri"/>
                <w:sz w:val="20"/>
                <w:szCs w:val="20"/>
              </w:rPr>
              <w:t>у</w:t>
            </w:r>
            <w:r w:rsidRPr="003D5473">
              <w:rPr>
                <w:rFonts w:ascii="Calibri" w:hAnsi="Calibri"/>
                <w:sz w:val="20"/>
                <w:szCs w:val="20"/>
              </w:rPr>
              <w:t>, клапан</w:t>
            </w:r>
            <w:r w:rsidR="003D5473" w:rsidRPr="003D5473">
              <w:rPr>
                <w:rFonts w:ascii="Calibri" w:hAnsi="Calibri"/>
                <w:sz w:val="20"/>
                <w:szCs w:val="20"/>
              </w:rPr>
              <w:t>ы</w:t>
            </w:r>
            <w:r w:rsidRPr="003D5473">
              <w:rPr>
                <w:rFonts w:ascii="Calibri" w:hAnsi="Calibri"/>
                <w:sz w:val="20"/>
                <w:szCs w:val="20"/>
              </w:rPr>
              <w:t>, шарик</w:t>
            </w:r>
            <w:r w:rsidR="003D5473" w:rsidRPr="003D5473">
              <w:rPr>
                <w:rFonts w:ascii="Calibri" w:hAnsi="Calibri"/>
                <w:sz w:val="20"/>
                <w:szCs w:val="20"/>
              </w:rPr>
              <w:t>и</w:t>
            </w:r>
            <w:r w:rsidRPr="003D5473">
              <w:rPr>
                <w:rFonts w:ascii="Calibri" w:hAnsi="Calibri"/>
                <w:sz w:val="20"/>
                <w:szCs w:val="20"/>
              </w:rPr>
              <w:t xml:space="preserve"> и уплотнени</w:t>
            </w:r>
            <w:r w:rsidR="003D5473" w:rsidRPr="003D5473">
              <w:rPr>
                <w:rFonts w:ascii="Calibri" w:hAnsi="Calibri"/>
                <w:sz w:val="20"/>
                <w:szCs w:val="20"/>
              </w:rPr>
              <w:t>я</w:t>
            </w:r>
            <w:r w:rsidRPr="003D5473">
              <w:rPr>
                <w:rFonts w:ascii="Calibri" w:hAnsi="Calibri"/>
                <w:sz w:val="20"/>
                <w:szCs w:val="20"/>
              </w:rPr>
              <w:t>. Для получения более подробной информации см. главу 6</w:t>
            </w:r>
          </w:p>
        </w:tc>
      </w:tr>
    </w:tbl>
    <w:p w14:paraId="7F1B6F06" w14:textId="77777777" w:rsidR="001665C0" w:rsidRDefault="001665C0"/>
    <w:p w14:paraId="5A7F2DD7" w14:textId="77777777" w:rsidR="001665C0" w:rsidRDefault="001665C0"/>
    <w:p w14:paraId="5C0E8A43" w14:textId="77777777" w:rsidR="001665C0" w:rsidRDefault="001665C0"/>
    <w:p w14:paraId="34DB2187" w14:textId="77777777" w:rsidR="001665C0" w:rsidRDefault="001665C0"/>
    <w:p w14:paraId="55A2152E" w14:textId="77777777" w:rsidR="001665C0" w:rsidRDefault="001665C0"/>
    <w:p w14:paraId="46135715" w14:textId="77777777" w:rsidR="001665C0" w:rsidRDefault="001665C0"/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2122"/>
        <w:gridCol w:w="2976"/>
        <w:gridCol w:w="3424"/>
      </w:tblGrid>
      <w:tr w:rsidR="001665C0" w14:paraId="24B7FB1E" w14:textId="77777777" w:rsidTr="006D5D0F">
        <w:tc>
          <w:tcPr>
            <w:tcW w:w="2122" w:type="dxa"/>
            <w:shd w:val="clear" w:color="auto" w:fill="A5A5A5" w:themeFill="background1" w:themeFillShade="A5"/>
          </w:tcPr>
          <w:p w14:paraId="6F00A481" w14:textId="77777777" w:rsidR="001665C0" w:rsidRDefault="00EA2D83" w:rsidP="00884C82">
            <w:pPr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неисправности</w:t>
            </w:r>
          </w:p>
        </w:tc>
        <w:tc>
          <w:tcPr>
            <w:tcW w:w="2976" w:type="dxa"/>
            <w:shd w:val="clear" w:color="auto" w:fill="A5A5A5" w:themeFill="background1" w:themeFillShade="A5"/>
          </w:tcPr>
          <w:p w14:paraId="06B3EDF1" w14:textId="77777777" w:rsidR="001665C0" w:rsidRDefault="00EA2D83" w:rsidP="00884C82">
            <w:pPr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Причина</w:t>
            </w:r>
          </w:p>
        </w:tc>
        <w:tc>
          <w:tcPr>
            <w:tcW w:w="3424" w:type="dxa"/>
            <w:shd w:val="clear" w:color="auto" w:fill="A5A5A5" w:themeFill="background1" w:themeFillShade="A5"/>
          </w:tcPr>
          <w:p w14:paraId="3FBBDA71" w14:textId="77777777" w:rsidR="001665C0" w:rsidRDefault="00EA2D83" w:rsidP="00884C82">
            <w:pPr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 устранения</w:t>
            </w:r>
          </w:p>
        </w:tc>
      </w:tr>
      <w:tr w:rsidR="001665C0" w14:paraId="62DC6505" w14:textId="77777777" w:rsidTr="006D5D0F">
        <w:tc>
          <w:tcPr>
            <w:tcW w:w="2122" w:type="dxa"/>
            <w:vMerge w:val="restart"/>
            <w:shd w:val="clear" w:color="auto" w:fill="FFFFFF" w:themeFill="background1"/>
          </w:tcPr>
          <w:p w14:paraId="41296E1D" w14:textId="77777777" w:rsidR="001665C0" w:rsidRDefault="00EA2D83" w:rsidP="00884C82">
            <w:pPr>
              <w:ind w:left="57" w:right="57"/>
              <w:rPr>
                <w:szCs w:val="21"/>
              </w:rPr>
            </w:pPr>
            <w:r>
              <w:t>Насос не заливает на полном ходу и надлежащем выпуске.</w:t>
            </w:r>
          </w:p>
        </w:tc>
        <w:tc>
          <w:tcPr>
            <w:tcW w:w="2976" w:type="dxa"/>
            <w:shd w:val="clear" w:color="auto" w:fill="FFFFFF" w:themeFill="background1"/>
          </w:tcPr>
          <w:p w14:paraId="6D721B8F" w14:textId="77777777" w:rsidR="001665C0" w:rsidRDefault="00EA2D83" w:rsidP="003D5473">
            <w:pPr>
              <w:ind w:left="57" w:right="57"/>
              <w:rPr>
                <w:szCs w:val="21"/>
              </w:rPr>
            </w:pPr>
            <w:r>
              <w:t>Небольшие кристаллические отложения на гнездах шариков из-за пересыхания клапанов.</w:t>
            </w:r>
          </w:p>
        </w:tc>
        <w:tc>
          <w:tcPr>
            <w:tcW w:w="3424" w:type="dxa"/>
            <w:shd w:val="clear" w:color="auto" w:fill="FFFFFF" w:themeFill="background1"/>
          </w:tcPr>
          <w:p w14:paraId="4D9832A9" w14:textId="77777777" w:rsidR="001665C0" w:rsidRDefault="00EA2D83" w:rsidP="00884C82">
            <w:pPr>
              <w:ind w:left="57" w:right="57"/>
              <w:rPr>
                <w:szCs w:val="21"/>
              </w:rPr>
            </w:pPr>
            <w:r>
              <w:t>Извлеките линию всасывания из бака для раствора и тщательно промойте проточную часть.</w:t>
            </w:r>
          </w:p>
        </w:tc>
      </w:tr>
      <w:tr w:rsidR="001665C0" w14:paraId="666B7693" w14:textId="77777777" w:rsidTr="006D5D0F">
        <w:tc>
          <w:tcPr>
            <w:tcW w:w="2122" w:type="dxa"/>
            <w:vMerge/>
            <w:shd w:val="clear" w:color="auto" w:fill="FFFFFF" w:themeFill="background1"/>
          </w:tcPr>
          <w:p w14:paraId="3C1C52AC" w14:textId="77777777" w:rsidR="001665C0" w:rsidRDefault="001665C0" w:rsidP="00884C82">
            <w:pPr>
              <w:ind w:left="57" w:right="57"/>
              <w:rPr>
                <w:szCs w:val="21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59C72DE" w14:textId="77777777" w:rsidR="001665C0" w:rsidRDefault="00EA2D83" w:rsidP="00884C82">
            <w:pPr>
              <w:ind w:left="57" w:right="57"/>
              <w:rPr>
                <w:szCs w:val="21"/>
              </w:rPr>
            </w:pPr>
            <w:r>
              <w:t>Большие кристаллические отложения на гнездах шариков из-за пересыхания клапанов.</w:t>
            </w:r>
          </w:p>
        </w:tc>
        <w:tc>
          <w:tcPr>
            <w:tcW w:w="3424" w:type="dxa"/>
            <w:shd w:val="clear" w:color="auto" w:fill="FFFFFF" w:themeFill="background1"/>
          </w:tcPr>
          <w:p w14:paraId="7DEF7514" w14:textId="77777777" w:rsidR="001665C0" w:rsidRDefault="00EA2D83" w:rsidP="00884C82">
            <w:pPr>
              <w:ind w:left="57" w:right="57"/>
              <w:rPr>
                <w:szCs w:val="21"/>
              </w:rPr>
            </w:pPr>
            <w:r>
              <w:t>Отсоедините и очистите клапаны</w:t>
            </w:r>
          </w:p>
        </w:tc>
      </w:tr>
      <w:tr w:rsidR="001665C0" w14:paraId="2225BC3D" w14:textId="77777777" w:rsidTr="006D5D0F">
        <w:tc>
          <w:tcPr>
            <w:tcW w:w="2122" w:type="dxa"/>
            <w:vMerge w:val="restart"/>
            <w:shd w:val="clear" w:color="auto" w:fill="FFFFFF" w:themeFill="background1"/>
          </w:tcPr>
          <w:p w14:paraId="43B0DE69" w14:textId="77777777" w:rsidR="001665C0" w:rsidRDefault="00EA2D83" w:rsidP="00884C82">
            <w:pPr>
              <w:ind w:left="57" w:right="57"/>
              <w:rPr>
                <w:szCs w:val="21"/>
              </w:rPr>
            </w:pPr>
            <w:r>
              <w:t>Жидкость просачивается из задней пластины</w:t>
            </w:r>
          </w:p>
        </w:tc>
        <w:tc>
          <w:tcPr>
            <w:tcW w:w="2976" w:type="dxa"/>
            <w:shd w:val="clear" w:color="auto" w:fill="FFFFFF" w:themeFill="background1"/>
          </w:tcPr>
          <w:p w14:paraId="73514965" w14:textId="77777777" w:rsidR="001665C0" w:rsidRDefault="00EA2D83" w:rsidP="00884C82">
            <w:pPr>
              <w:ind w:left="57" w:right="57"/>
              <w:rPr>
                <w:szCs w:val="21"/>
              </w:rPr>
            </w:pPr>
            <w:r>
              <w:t>Недостаточно затянуты винты на дозирующей головке.</w:t>
            </w:r>
          </w:p>
        </w:tc>
        <w:tc>
          <w:tcPr>
            <w:tcW w:w="3424" w:type="dxa"/>
            <w:shd w:val="clear" w:color="auto" w:fill="FFFFFF" w:themeFill="background1"/>
          </w:tcPr>
          <w:p w14:paraId="10798D13" w14:textId="77777777" w:rsidR="001665C0" w:rsidRDefault="00EA2D83" w:rsidP="00884C82">
            <w:pPr>
              <w:ind w:left="57" w:right="57"/>
              <w:rPr>
                <w:szCs w:val="21"/>
              </w:rPr>
            </w:pPr>
            <w:r>
              <w:t>Затяните винты крест-накрест — для уточнения надлежащего момента затяжки см. ниже.</w:t>
            </w:r>
          </w:p>
        </w:tc>
      </w:tr>
      <w:tr w:rsidR="001665C0" w14:paraId="7F8DD6DE" w14:textId="77777777" w:rsidTr="006D5D0F">
        <w:tc>
          <w:tcPr>
            <w:tcW w:w="2122" w:type="dxa"/>
            <w:vMerge/>
            <w:shd w:val="clear" w:color="auto" w:fill="FFFFFF" w:themeFill="background1"/>
          </w:tcPr>
          <w:p w14:paraId="1CB33BB1" w14:textId="77777777" w:rsidR="001665C0" w:rsidRDefault="001665C0" w:rsidP="00884C82">
            <w:pPr>
              <w:ind w:left="57" w:right="57"/>
              <w:rPr>
                <w:szCs w:val="21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305AC60" w14:textId="77777777" w:rsidR="001665C0" w:rsidRDefault="00EA2D83" w:rsidP="00884C82">
            <w:pPr>
              <w:ind w:left="57" w:right="57"/>
              <w:rPr>
                <w:szCs w:val="21"/>
              </w:rPr>
            </w:pPr>
            <w:r>
              <w:t>Мембрана растянута</w:t>
            </w:r>
          </w:p>
        </w:tc>
        <w:tc>
          <w:tcPr>
            <w:tcW w:w="3424" w:type="dxa"/>
            <w:shd w:val="clear" w:color="auto" w:fill="FFFFFF" w:themeFill="background1"/>
          </w:tcPr>
          <w:p w14:paraId="2BB2A5C2" w14:textId="77777777" w:rsidR="001665C0" w:rsidRDefault="00EA2D83" w:rsidP="00884C82">
            <w:pPr>
              <w:ind w:left="57" w:right="57"/>
              <w:rPr>
                <w:szCs w:val="21"/>
              </w:rPr>
            </w:pPr>
            <w:r>
              <w:t>Замените мембрану — см. «Ремонт»</w:t>
            </w:r>
          </w:p>
        </w:tc>
      </w:tr>
      <w:tr w:rsidR="001665C0" w14:paraId="07CC1AF8" w14:textId="77777777" w:rsidTr="006D5D0F">
        <w:tc>
          <w:tcPr>
            <w:tcW w:w="2122" w:type="dxa"/>
            <w:shd w:val="clear" w:color="auto" w:fill="FFFFFF" w:themeFill="background1"/>
          </w:tcPr>
          <w:p w14:paraId="7F790937" w14:textId="77777777" w:rsidR="001665C0" w:rsidRDefault="00EA2D83" w:rsidP="00884C82">
            <w:pPr>
              <w:ind w:left="57" w:right="57"/>
              <w:rPr>
                <w:szCs w:val="21"/>
              </w:rPr>
            </w:pPr>
            <w:r>
              <w:t>Индикатор ошибки/работы не загорается</w:t>
            </w:r>
          </w:p>
        </w:tc>
        <w:tc>
          <w:tcPr>
            <w:tcW w:w="2976" w:type="dxa"/>
            <w:shd w:val="clear" w:color="auto" w:fill="FFFFFF" w:themeFill="background1"/>
          </w:tcPr>
          <w:p w14:paraId="61638BDF" w14:textId="632EC59E" w:rsidR="001665C0" w:rsidRDefault="00EA2D83" w:rsidP="00884C82">
            <w:pPr>
              <w:ind w:left="57" w:right="57"/>
              <w:rPr>
                <w:szCs w:val="21"/>
              </w:rPr>
            </w:pPr>
            <w:r>
              <w:t xml:space="preserve">Ненадлежащее напряжение сети или </w:t>
            </w:r>
            <w:r w:rsidR="003D5473">
              <w:t>отсутствует</w:t>
            </w:r>
            <w:r>
              <w:t xml:space="preserve"> подключен</w:t>
            </w:r>
            <w:r w:rsidR="003D5473">
              <w:t>ие к источнику</w:t>
            </w:r>
            <w:r>
              <w:t xml:space="preserve"> питани</w:t>
            </w:r>
            <w:r w:rsidR="003D5473">
              <w:t>я</w:t>
            </w:r>
          </w:p>
        </w:tc>
        <w:tc>
          <w:tcPr>
            <w:tcW w:w="3424" w:type="dxa"/>
            <w:shd w:val="clear" w:color="auto" w:fill="FFFFFF" w:themeFill="background1"/>
          </w:tcPr>
          <w:p w14:paraId="42F9E4D2" w14:textId="4A16A3D2" w:rsidR="001665C0" w:rsidRDefault="00EA2D83" w:rsidP="00884C82">
            <w:pPr>
              <w:ind w:left="57" w:right="57"/>
              <w:rPr>
                <w:szCs w:val="21"/>
              </w:rPr>
            </w:pPr>
            <w:r>
              <w:t xml:space="preserve">Подсоедините насос к надлежащему </w:t>
            </w:r>
            <w:r w:rsidR="003D5473">
              <w:t xml:space="preserve">источнику питания </w:t>
            </w:r>
            <w:r>
              <w:t xml:space="preserve">согласно </w:t>
            </w:r>
            <w:proofErr w:type="spellStart"/>
            <w:r>
              <w:t>теххарактеристикам</w:t>
            </w:r>
            <w:proofErr w:type="spellEnd"/>
            <w:r w:rsidR="003D5473">
              <w:t>, указанным</w:t>
            </w:r>
            <w:r>
              <w:t xml:space="preserve"> на заводской табличке.</w:t>
            </w:r>
          </w:p>
        </w:tc>
      </w:tr>
      <w:tr w:rsidR="001665C0" w14:paraId="32595CA9" w14:textId="77777777" w:rsidTr="006D5D0F">
        <w:tc>
          <w:tcPr>
            <w:tcW w:w="2122" w:type="dxa"/>
            <w:vMerge w:val="restart"/>
            <w:shd w:val="clear" w:color="auto" w:fill="FFFFFF" w:themeFill="background1"/>
          </w:tcPr>
          <w:p w14:paraId="3C3344EE" w14:textId="77777777" w:rsidR="001665C0" w:rsidRDefault="00EA2D83" w:rsidP="00884C82">
            <w:pPr>
              <w:ind w:left="57" w:right="57"/>
              <w:rPr>
                <w:szCs w:val="21"/>
              </w:rPr>
            </w:pPr>
            <w:r>
              <w:t>Красный цвет индикатора ошибки/работы.</w:t>
            </w:r>
          </w:p>
        </w:tc>
        <w:tc>
          <w:tcPr>
            <w:tcW w:w="2976" w:type="dxa"/>
            <w:shd w:val="clear" w:color="auto" w:fill="FFFFFF" w:themeFill="background1"/>
          </w:tcPr>
          <w:p w14:paraId="15E83814" w14:textId="10828806" w:rsidR="001665C0" w:rsidRDefault="00EA2D83" w:rsidP="00884C82">
            <w:pPr>
              <w:ind w:left="57" w:right="57"/>
              <w:rPr>
                <w:szCs w:val="21"/>
              </w:rPr>
            </w:pPr>
            <w:r>
              <w:t>Недостаточно жидкости в баке для раствора</w:t>
            </w:r>
          </w:p>
        </w:tc>
        <w:tc>
          <w:tcPr>
            <w:tcW w:w="3424" w:type="dxa"/>
            <w:shd w:val="clear" w:color="auto" w:fill="FFFFFF" w:themeFill="background1"/>
          </w:tcPr>
          <w:p w14:paraId="08BC1409" w14:textId="77777777" w:rsidR="001665C0" w:rsidRDefault="00EA2D83" w:rsidP="00884C82">
            <w:pPr>
              <w:ind w:left="57" w:right="57"/>
              <w:rPr>
                <w:szCs w:val="21"/>
              </w:rPr>
            </w:pPr>
            <w:r>
              <w:t>Наполните бак для раствора.</w:t>
            </w:r>
          </w:p>
        </w:tc>
      </w:tr>
      <w:tr w:rsidR="001665C0" w14:paraId="2801D74E" w14:textId="77777777" w:rsidTr="006D5D0F">
        <w:tc>
          <w:tcPr>
            <w:tcW w:w="2122" w:type="dxa"/>
            <w:vMerge/>
            <w:shd w:val="clear" w:color="auto" w:fill="FFFFFF" w:themeFill="background1"/>
          </w:tcPr>
          <w:p w14:paraId="29448C7F" w14:textId="77777777" w:rsidR="001665C0" w:rsidRDefault="001665C0" w:rsidP="00884C82">
            <w:pPr>
              <w:ind w:left="57" w:right="57"/>
              <w:rPr>
                <w:szCs w:val="21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5CEBA74" w14:textId="77777777" w:rsidR="001665C0" w:rsidRDefault="00EA2D83" w:rsidP="00884C82">
            <w:pPr>
              <w:ind w:left="57" w:right="57"/>
              <w:rPr>
                <w:szCs w:val="21"/>
              </w:rPr>
            </w:pPr>
            <w:r>
              <w:t>Отказ электроники</w:t>
            </w:r>
          </w:p>
        </w:tc>
        <w:tc>
          <w:tcPr>
            <w:tcW w:w="3424" w:type="dxa"/>
            <w:shd w:val="clear" w:color="auto" w:fill="FFFFFF" w:themeFill="background1"/>
          </w:tcPr>
          <w:p w14:paraId="26D3D793" w14:textId="77777777" w:rsidR="001665C0" w:rsidRDefault="00EA2D83" w:rsidP="00884C82">
            <w:pPr>
              <w:ind w:left="57" w:right="57"/>
              <w:rPr>
                <w:szCs w:val="21"/>
              </w:rPr>
            </w:pPr>
            <w:r>
              <w:t>Замените насос по гарантии</w:t>
            </w:r>
          </w:p>
        </w:tc>
      </w:tr>
      <w:tr w:rsidR="001665C0" w14:paraId="49716E66" w14:textId="77777777" w:rsidTr="006D5D0F">
        <w:tc>
          <w:tcPr>
            <w:tcW w:w="2122" w:type="dxa"/>
            <w:vMerge/>
            <w:shd w:val="clear" w:color="auto" w:fill="FFFFFF" w:themeFill="background1"/>
          </w:tcPr>
          <w:p w14:paraId="69AD87F3" w14:textId="77777777" w:rsidR="001665C0" w:rsidRDefault="001665C0" w:rsidP="00884C82">
            <w:pPr>
              <w:ind w:left="57" w:right="57"/>
              <w:rPr>
                <w:szCs w:val="21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1457375" w14:textId="77777777" w:rsidR="001665C0" w:rsidRDefault="00EA2D83" w:rsidP="00884C82">
            <w:pPr>
              <w:ind w:left="57" w:right="57"/>
              <w:rPr>
                <w:szCs w:val="21"/>
              </w:rPr>
            </w:pPr>
            <w:r>
              <w:t>Внешняя блокировка не активируется</w:t>
            </w:r>
          </w:p>
        </w:tc>
        <w:tc>
          <w:tcPr>
            <w:tcW w:w="3424" w:type="dxa"/>
            <w:shd w:val="clear" w:color="auto" w:fill="FFFFFF" w:themeFill="background1"/>
          </w:tcPr>
          <w:p w14:paraId="206B24D9" w14:textId="77777777" w:rsidR="001665C0" w:rsidRDefault="00EA2D83" w:rsidP="00884C82">
            <w:pPr>
              <w:ind w:left="57" w:right="57"/>
              <w:rPr>
                <w:szCs w:val="21"/>
              </w:rPr>
            </w:pPr>
            <w:r>
              <w:t>При необходимости подключить механизм внешней блокировки подсоедините кабель управления</w:t>
            </w:r>
          </w:p>
        </w:tc>
      </w:tr>
    </w:tbl>
    <w:p w14:paraId="1FA52988" w14:textId="77777777" w:rsidR="001665C0" w:rsidRDefault="001665C0"/>
    <w:p w14:paraId="1E36FE28" w14:textId="77777777" w:rsidR="001665C0" w:rsidRDefault="001665C0"/>
    <w:p w14:paraId="3EC0FD67" w14:textId="77777777" w:rsidR="001665C0" w:rsidRDefault="001665C0">
      <w:pPr>
        <w:sectPr w:rsidR="001665C0">
          <w:headerReference w:type="default" r:id="rId35"/>
          <w:pgSz w:w="12240" w:h="15840"/>
          <w:pgMar w:top="1440" w:right="1800" w:bottom="1440" w:left="1800" w:header="720" w:footer="720" w:gutter="0"/>
          <w:cols w:space="0"/>
          <w:docGrid w:type="lines" w:linePitch="312"/>
        </w:sectPr>
      </w:pPr>
    </w:p>
    <w:p w14:paraId="0CC62D17" w14:textId="77777777" w:rsidR="001665C0" w:rsidRDefault="00EA2D83">
      <w:r>
        <w:br w:type="page"/>
      </w:r>
    </w:p>
    <w:p w14:paraId="29BC8893" w14:textId="77777777" w:rsidR="001665C0" w:rsidRDefault="00EA2D83">
      <w:pPr>
        <w:pStyle w:val="1"/>
        <w:widowControl/>
      </w:pPr>
      <w:bookmarkStart w:id="67" w:name="_Toc446072305"/>
      <w:bookmarkStart w:id="68" w:name="_Toc47118246"/>
      <w:r>
        <w:lastRenderedPageBreak/>
        <w:t>6</w:t>
      </w:r>
      <w:r>
        <w:tab/>
        <w:t>ЗАПАСНЫЕ ЧАСТИ</w:t>
      </w:r>
      <w:bookmarkEnd w:id="67"/>
      <w:bookmarkEnd w:id="68"/>
      <w:r>
        <w:t xml:space="preserve"> </w:t>
      </w:r>
    </w:p>
    <w:p w14:paraId="40D0323D" w14:textId="77777777" w:rsidR="001665C0" w:rsidRDefault="00EA2D83">
      <w:pPr>
        <w:ind w:leftChars="300" w:left="630" w:rightChars="114" w:right="239"/>
        <w:rPr>
          <w:rFonts w:ascii="Calibri" w:eastAsia="SimSun" w:hAnsi="Calibri" w:cs="Times New Roman"/>
          <w:szCs w:val="21"/>
        </w:rPr>
      </w:pPr>
      <w:r>
        <w:rPr>
          <w:rFonts w:ascii="Calibri" w:hAnsi="Calibri"/>
          <w:szCs w:val="21"/>
        </w:rPr>
        <w:t>Чтобы вовремя устранить небольшую неисправность, рекомендуется всегда иметь под рукой набор запасных частей. Данный набор содержит следующие изнашивающиеся и запасные детали: 1 клапан всасывания в сборе; 1 выпускной клапан в сборе; 1 набор уплотнений; 2 шарика клапанов; 1 набор соединительных деталей.</w:t>
      </w:r>
    </w:p>
    <w:tbl>
      <w:tblPr>
        <w:tblStyle w:val="a9"/>
        <w:tblW w:w="8287" w:type="dxa"/>
        <w:tblInd w:w="23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829"/>
        <w:gridCol w:w="1162"/>
        <w:gridCol w:w="2441"/>
        <w:gridCol w:w="830"/>
        <w:gridCol w:w="1163"/>
      </w:tblGrid>
      <w:tr w:rsidR="001665C0" w14:paraId="077B0F21" w14:textId="77777777">
        <w:tc>
          <w:tcPr>
            <w:tcW w:w="2691" w:type="dxa"/>
            <w:gridSpan w:val="2"/>
            <w:shd w:val="clear" w:color="auto" w:fill="A5A5A5" w:themeFill="background1" w:themeFillShade="A5"/>
            <w:vAlign w:val="center"/>
          </w:tcPr>
          <w:p w14:paraId="0E2428E7" w14:textId="77777777" w:rsidR="001665C0" w:rsidRDefault="00EA2D83" w:rsidP="00884C82">
            <w:pPr>
              <w:ind w:left="57" w:right="57"/>
              <w:jc w:val="center"/>
              <w:rPr>
                <w:szCs w:val="21"/>
              </w:rPr>
            </w:pPr>
            <w:r>
              <w:t>Тип</w:t>
            </w:r>
          </w:p>
        </w:tc>
        <w:tc>
          <w:tcPr>
            <w:tcW w:w="1162" w:type="dxa"/>
            <w:shd w:val="clear" w:color="auto" w:fill="A5A5A5" w:themeFill="background1" w:themeFillShade="A5"/>
            <w:vAlign w:val="center"/>
          </w:tcPr>
          <w:p w14:paraId="1C41D81F" w14:textId="77777777" w:rsidR="001665C0" w:rsidRDefault="00EA2D83" w:rsidP="00884C82">
            <w:pPr>
              <w:ind w:left="57" w:right="57"/>
              <w:jc w:val="center"/>
              <w:rPr>
                <w:szCs w:val="21"/>
              </w:rPr>
            </w:pPr>
            <w:r>
              <w:t>Номер детали</w:t>
            </w:r>
          </w:p>
        </w:tc>
        <w:tc>
          <w:tcPr>
            <w:tcW w:w="3271" w:type="dxa"/>
            <w:gridSpan w:val="2"/>
            <w:shd w:val="clear" w:color="auto" w:fill="A5A5A5" w:themeFill="background1" w:themeFillShade="A5"/>
            <w:vAlign w:val="center"/>
          </w:tcPr>
          <w:p w14:paraId="250CEB90" w14:textId="77777777" w:rsidR="001665C0" w:rsidRDefault="00EA2D83" w:rsidP="00884C82">
            <w:pPr>
              <w:ind w:left="57" w:right="57"/>
              <w:jc w:val="center"/>
              <w:rPr>
                <w:szCs w:val="21"/>
              </w:rPr>
            </w:pPr>
            <w:r>
              <w:t>Тип</w:t>
            </w:r>
          </w:p>
        </w:tc>
        <w:tc>
          <w:tcPr>
            <w:tcW w:w="1163" w:type="dxa"/>
            <w:shd w:val="clear" w:color="auto" w:fill="A5A5A5" w:themeFill="background1" w:themeFillShade="A5"/>
            <w:vAlign w:val="center"/>
          </w:tcPr>
          <w:p w14:paraId="7BB5C608" w14:textId="77777777" w:rsidR="001665C0" w:rsidRDefault="00EA2D83" w:rsidP="00884C82">
            <w:pPr>
              <w:ind w:left="57" w:right="57"/>
              <w:jc w:val="center"/>
              <w:rPr>
                <w:szCs w:val="21"/>
              </w:rPr>
            </w:pPr>
            <w:r>
              <w:t>Номер детали</w:t>
            </w:r>
          </w:p>
        </w:tc>
      </w:tr>
      <w:tr w:rsidR="001665C0" w14:paraId="1FF07B98" w14:textId="77777777">
        <w:tc>
          <w:tcPr>
            <w:tcW w:w="1862" w:type="dxa"/>
            <w:vMerge w:val="restart"/>
            <w:vAlign w:val="center"/>
          </w:tcPr>
          <w:p w14:paraId="17001FF6" w14:textId="77777777" w:rsidR="001665C0" w:rsidRDefault="00EA2D83" w:rsidP="00884C82">
            <w:pPr>
              <w:ind w:left="57" w:right="57"/>
              <w:jc w:val="center"/>
              <w:rPr>
                <w:szCs w:val="21"/>
              </w:rPr>
            </w:pPr>
            <w:r>
              <w:t>0212/0215/0223</w:t>
            </w:r>
          </w:p>
        </w:tc>
        <w:tc>
          <w:tcPr>
            <w:tcW w:w="829" w:type="dxa"/>
          </w:tcPr>
          <w:p w14:paraId="7AD6D1F7" w14:textId="77777777" w:rsidR="001665C0" w:rsidRDefault="00EA2D83" w:rsidP="00884C82">
            <w:pPr>
              <w:ind w:left="57" w:right="57"/>
              <w:jc w:val="center"/>
              <w:rPr>
                <w:szCs w:val="21"/>
              </w:rPr>
            </w:pPr>
            <w:r>
              <w:t>ПП1</w:t>
            </w:r>
          </w:p>
        </w:tc>
        <w:tc>
          <w:tcPr>
            <w:tcW w:w="1162" w:type="dxa"/>
          </w:tcPr>
          <w:p w14:paraId="1E41FA60" w14:textId="3B66641A" w:rsidR="001665C0" w:rsidRDefault="00FE354E" w:rsidP="00884C82">
            <w:pPr>
              <w:ind w:left="57" w:right="57"/>
              <w:jc w:val="center"/>
              <w:rPr>
                <w:szCs w:val="21"/>
              </w:rPr>
            </w:pPr>
            <w:bookmarkStart w:id="69" w:name="OLE_LINK13"/>
            <w:bookmarkStart w:id="70" w:name="OLE_LINK14"/>
            <w:r>
              <w:t>1106102</w:t>
            </w:r>
            <w:bookmarkEnd w:id="69"/>
            <w:bookmarkEnd w:id="70"/>
          </w:p>
        </w:tc>
        <w:tc>
          <w:tcPr>
            <w:tcW w:w="2441" w:type="dxa"/>
            <w:vMerge w:val="restart"/>
            <w:vAlign w:val="center"/>
          </w:tcPr>
          <w:p w14:paraId="642F0246" w14:textId="77777777" w:rsidR="001665C0" w:rsidRDefault="00EA2D83" w:rsidP="00884C82">
            <w:pPr>
              <w:ind w:left="57" w:right="57"/>
              <w:jc w:val="center"/>
              <w:rPr>
                <w:szCs w:val="21"/>
              </w:rPr>
            </w:pPr>
            <w:r>
              <w:t>1001/1002/1003</w:t>
            </w:r>
          </w:p>
        </w:tc>
        <w:tc>
          <w:tcPr>
            <w:tcW w:w="830" w:type="dxa"/>
            <w:vAlign w:val="center"/>
          </w:tcPr>
          <w:p w14:paraId="7A77299E" w14:textId="77777777" w:rsidR="001665C0" w:rsidRDefault="00EA2D83" w:rsidP="00884C82">
            <w:pPr>
              <w:ind w:left="57" w:right="57"/>
              <w:jc w:val="center"/>
              <w:rPr>
                <w:szCs w:val="21"/>
              </w:rPr>
            </w:pPr>
            <w:r>
              <w:t>ПП1</w:t>
            </w:r>
          </w:p>
        </w:tc>
        <w:tc>
          <w:tcPr>
            <w:tcW w:w="1163" w:type="dxa"/>
          </w:tcPr>
          <w:p w14:paraId="48848BB5" w14:textId="7CAE5E9A" w:rsidR="001665C0" w:rsidRDefault="00FE354E" w:rsidP="00884C82">
            <w:pPr>
              <w:ind w:left="57" w:right="57"/>
              <w:jc w:val="center"/>
              <w:rPr>
                <w:szCs w:val="21"/>
              </w:rPr>
            </w:pPr>
            <w:r>
              <w:t>1106108</w:t>
            </w:r>
          </w:p>
        </w:tc>
      </w:tr>
      <w:tr w:rsidR="001665C0" w14:paraId="0C53FECD" w14:textId="77777777">
        <w:tc>
          <w:tcPr>
            <w:tcW w:w="1862" w:type="dxa"/>
            <w:vMerge/>
          </w:tcPr>
          <w:p w14:paraId="67C22BB7" w14:textId="77777777" w:rsidR="001665C0" w:rsidRDefault="001665C0" w:rsidP="00884C82">
            <w:pPr>
              <w:ind w:left="57" w:right="57"/>
              <w:jc w:val="center"/>
              <w:rPr>
                <w:szCs w:val="21"/>
              </w:rPr>
            </w:pPr>
          </w:p>
        </w:tc>
        <w:tc>
          <w:tcPr>
            <w:tcW w:w="829" w:type="dxa"/>
          </w:tcPr>
          <w:p w14:paraId="1F13FFD9" w14:textId="77777777" w:rsidR="001665C0" w:rsidRDefault="00EA2D83" w:rsidP="00884C82">
            <w:pPr>
              <w:ind w:left="57" w:right="57"/>
              <w:jc w:val="center"/>
              <w:rPr>
                <w:szCs w:val="21"/>
              </w:rPr>
            </w:pPr>
            <w:r>
              <w:t>ПП2</w:t>
            </w:r>
          </w:p>
        </w:tc>
        <w:tc>
          <w:tcPr>
            <w:tcW w:w="1162" w:type="dxa"/>
          </w:tcPr>
          <w:p w14:paraId="5D4ADEAE" w14:textId="68CAC415" w:rsidR="001665C0" w:rsidRDefault="00FE354E" w:rsidP="00884C82">
            <w:pPr>
              <w:ind w:left="57" w:right="57"/>
              <w:jc w:val="center"/>
              <w:rPr>
                <w:szCs w:val="21"/>
              </w:rPr>
            </w:pPr>
            <w:r>
              <w:t>1106103</w:t>
            </w:r>
          </w:p>
        </w:tc>
        <w:tc>
          <w:tcPr>
            <w:tcW w:w="2441" w:type="dxa"/>
            <w:vMerge/>
          </w:tcPr>
          <w:p w14:paraId="1C4D918E" w14:textId="77777777" w:rsidR="001665C0" w:rsidRDefault="001665C0" w:rsidP="00884C82">
            <w:pPr>
              <w:ind w:left="57" w:right="57"/>
              <w:jc w:val="center"/>
              <w:rPr>
                <w:szCs w:val="21"/>
              </w:rPr>
            </w:pPr>
          </w:p>
        </w:tc>
        <w:tc>
          <w:tcPr>
            <w:tcW w:w="830" w:type="dxa"/>
            <w:vAlign w:val="center"/>
          </w:tcPr>
          <w:p w14:paraId="66D5ADFB" w14:textId="77777777" w:rsidR="001665C0" w:rsidRDefault="00EA2D83" w:rsidP="00884C82">
            <w:pPr>
              <w:ind w:left="57" w:right="57"/>
              <w:jc w:val="center"/>
              <w:rPr>
                <w:szCs w:val="21"/>
              </w:rPr>
            </w:pPr>
            <w:r>
              <w:t>ПП2</w:t>
            </w:r>
          </w:p>
        </w:tc>
        <w:tc>
          <w:tcPr>
            <w:tcW w:w="1163" w:type="dxa"/>
          </w:tcPr>
          <w:p w14:paraId="2E805545" w14:textId="152B8D47" w:rsidR="001665C0" w:rsidRDefault="00FE354E" w:rsidP="00884C82">
            <w:pPr>
              <w:ind w:left="57" w:right="57"/>
              <w:jc w:val="center"/>
              <w:rPr>
                <w:szCs w:val="21"/>
              </w:rPr>
            </w:pPr>
            <w:r>
              <w:t>1106109</w:t>
            </w:r>
          </w:p>
        </w:tc>
      </w:tr>
      <w:tr w:rsidR="001665C0" w14:paraId="25BEFE33" w14:textId="77777777">
        <w:tc>
          <w:tcPr>
            <w:tcW w:w="1862" w:type="dxa"/>
            <w:vMerge/>
          </w:tcPr>
          <w:p w14:paraId="0D62C3EF" w14:textId="77777777" w:rsidR="001665C0" w:rsidRDefault="001665C0" w:rsidP="00884C82">
            <w:pPr>
              <w:ind w:left="57" w:right="57"/>
              <w:jc w:val="center"/>
              <w:rPr>
                <w:szCs w:val="21"/>
              </w:rPr>
            </w:pPr>
          </w:p>
        </w:tc>
        <w:tc>
          <w:tcPr>
            <w:tcW w:w="829" w:type="dxa"/>
          </w:tcPr>
          <w:p w14:paraId="210369EA" w14:textId="77777777" w:rsidR="001665C0" w:rsidRDefault="00EA2D83" w:rsidP="00884C82">
            <w:pPr>
              <w:ind w:left="57" w:right="57"/>
              <w:jc w:val="center"/>
              <w:rPr>
                <w:szCs w:val="21"/>
              </w:rPr>
            </w:pPr>
            <w:r>
              <w:t>ПВТ</w:t>
            </w:r>
          </w:p>
        </w:tc>
        <w:tc>
          <w:tcPr>
            <w:tcW w:w="1162" w:type="dxa"/>
          </w:tcPr>
          <w:p w14:paraId="1B02F16E" w14:textId="3B138BFD" w:rsidR="001665C0" w:rsidRDefault="00FE354E" w:rsidP="00884C82">
            <w:pPr>
              <w:ind w:left="57" w:right="57"/>
              <w:jc w:val="center"/>
              <w:rPr>
                <w:szCs w:val="21"/>
              </w:rPr>
            </w:pPr>
            <w:r>
              <w:t>1084309</w:t>
            </w:r>
          </w:p>
        </w:tc>
        <w:tc>
          <w:tcPr>
            <w:tcW w:w="2441" w:type="dxa"/>
            <w:vMerge/>
          </w:tcPr>
          <w:p w14:paraId="5AF4BE02" w14:textId="77777777" w:rsidR="001665C0" w:rsidRDefault="001665C0" w:rsidP="00884C82">
            <w:pPr>
              <w:ind w:left="57" w:right="57"/>
              <w:jc w:val="center"/>
              <w:rPr>
                <w:szCs w:val="21"/>
              </w:rPr>
            </w:pPr>
          </w:p>
        </w:tc>
        <w:tc>
          <w:tcPr>
            <w:tcW w:w="830" w:type="dxa"/>
            <w:vAlign w:val="center"/>
          </w:tcPr>
          <w:p w14:paraId="7A2A43A4" w14:textId="77777777" w:rsidR="001665C0" w:rsidRDefault="00EA2D83" w:rsidP="00884C82">
            <w:pPr>
              <w:ind w:left="57" w:right="57"/>
              <w:jc w:val="center"/>
              <w:rPr>
                <w:szCs w:val="21"/>
              </w:rPr>
            </w:pPr>
            <w:r>
              <w:t>ПВТ</w:t>
            </w:r>
          </w:p>
        </w:tc>
        <w:tc>
          <w:tcPr>
            <w:tcW w:w="1163" w:type="dxa"/>
          </w:tcPr>
          <w:p w14:paraId="4271E084" w14:textId="77777777" w:rsidR="001665C0" w:rsidRDefault="00EA2D83" w:rsidP="00884C82">
            <w:pPr>
              <w:ind w:left="57" w:right="57"/>
              <w:jc w:val="center"/>
              <w:rPr>
                <w:szCs w:val="21"/>
              </w:rPr>
            </w:pPr>
            <w:r>
              <w:t>1023110</w:t>
            </w:r>
          </w:p>
        </w:tc>
      </w:tr>
      <w:tr w:rsidR="001665C0" w14:paraId="39B88BC0" w14:textId="77777777">
        <w:tc>
          <w:tcPr>
            <w:tcW w:w="1862" w:type="dxa"/>
            <w:vMerge w:val="restart"/>
            <w:vAlign w:val="center"/>
          </w:tcPr>
          <w:p w14:paraId="2B2AA0A1" w14:textId="77777777" w:rsidR="001665C0" w:rsidRDefault="00EA2D83" w:rsidP="00884C82">
            <w:pPr>
              <w:ind w:left="57" w:right="57"/>
              <w:jc w:val="center"/>
              <w:rPr>
                <w:szCs w:val="21"/>
              </w:rPr>
            </w:pPr>
            <w:r>
              <w:t>0306/0308/0313</w:t>
            </w:r>
          </w:p>
        </w:tc>
        <w:tc>
          <w:tcPr>
            <w:tcW w:w="829" w:type="dxa"/>
          </w:tcPr>
          <w:p w14:paraId="1D60F983" w14:textId="77777777" w:rsidR="001665C0" w:rsidRDefault="00EA2D83" w:rsidP="00884C82">
            <w:pPr>
              <w:ind w:left="57" w:right="57"/>
              <w:jc w:val="center"/>
              <w:rPr>
                <w:szCs w:val="21"/>
              </w:rPr>
            </w:pPr>
            <w:r>
              <w:t>ПП1</w:t>
            </w:r>
          </w:p>
        </w:tc>
        <w:tc>
          <w:tcPr>
            <w:tcW w:w="1162" w:type="dxa"/>
          </w:tcPr>
          <w:p w14:paraId="2C50D2D5" w14:textId="09CC64F0" w:rsidR="001665C0" w:rsidRDefault="00FE354E" w:rsidP="00884C82">
            <w:pPr>
              <w:ind w:left="57" w:right="57"/>
              <w:jc w:val="center"/>
              <w:rPr>
                <w:szCs w:val="21"/>
              </w:rPr>
            </w:pPr>
            <w:r>
              <w:t>1106104</w:t>
            </w:r>
          </w:p>
        </w:tc>
        <w:tc>
          <w:tcPr>
            <w:tcW w:w="2441" w:type="dxa"/>
            <w:vMerge w:val="restart"/>
            <w:vAlign w:val="center"/>
          </w:tcPr>
          <w:p w14:paraId="33B510B8" w14:textId="77777777" w:rsidR="001665C0" w:rsidRDefault="00EA2D83" w:rsidP="00884C82">
            <w:pPr>
              <w:ind w:left="57" w:right="57"/>
              <w:jc w:val="center"/>
              <w:rPr>
                <w:szCs w:val="21"/>
              </w:rPr>
            </w:pPr>
            <w:r>
              <w:t>1600/1601/1602/1603</w:t>
            </w:r>
          </w:p>
        </w:tc>
        <w:tc>
          <w:tcPr>
            <w:tcW w:w="830" w:type="dxa"/>
            <w:vAlign w:val="center"/>
          </w:tcPr>
          <w:p w14:paraId="444F266E" w14:textId="77777777" w:rsidR="001665C0" w:rsidRDefault="00EA2D83" w:rsidP="00884C82">
            <w:pPr>
              <w:ind w:left="57" w:right="57"/>
              <w:jc w:val="center"/>
              <w:rPr>
                <w:szCs w:val="21"/>
              </w:rPr>
            </w:pPr>
            <w:r>
              <w:t>ПП1</w:t>
            </w:r>
          </w:p>
        </w:tc>
        <w:tc>
          <w:tcPr>
            <w:tcW w:w="1163" w:type="dxa"/>
          </w:tcPr>
          <w:p w14:paraId="2B821DA8" w14:textId="7E9B3989" w:rsidR="001665C0" w:rsidRDefault="00FE354E" w:rsidP="00884C82">
            <w:pPr>
              <w:ind w:left="57" w:right="57"/>
              <w:jc w:val="center"/>
              <w:rPr>
                <w:szCs w:val="21"/>
              </w:rPr>
            </w:pPr>
            <w:r>
              <w:t>1106110</w:t>
            </w:r>
          </w:p>
        </w:tc>
      </w:tr>
      <w:tr w:rsidR="001665C0" w14:paraId="0F700DC3" w14:textId="77777777">
        <w:trPr>
          <w:trHeight w:val="90"/>
        </w:trPr>
        <w:tc>
          <w:tcPr>
            <w:tcW w:w="1862" w:type="dxa"/>
            <w:vMerge/>
            <w:vAlign w:val="center"/>
          </w:tcPr>
          <w:p w14:paraId="77D616CB" w14:textId="77777777" w:rsidR="001665C0" w:rsidRDefault="001665C0" w:rsidP="00884C82">
            <w:pPr>
              <w:ind w:left="57" w:right="57"/>
              <w:jc w:val="center"/>
              <w:rPr>
                <w:szCs w:val="21"/>
              </w:rPr>
            </w:pPr>
          </w:p>
        </w:tc>
        <w:tc>
          <w:tcPr>
            <w:tcW w:w="829" w:type="dxa"/>
          </w:tcPr>
          <w:p w14:paraId="6B3565FA" w14:textId="77777777" w:rsidR="001665C0" w:rsidRDefault="00EA2D83" w:rsidP="00884C82">
            <w:pPr>
              <w:ind w:left="57" w:right="57"/>
              <w:jc w:val="center"/>
              <w:rPr>
                <w:szCs w:val="21"/>
              </w:rPr>
            </w:pPr>
            <w:r>
              <w:t>ПП2</w:t>
            </w:r>
          </w:p>
        </w:tc>
        <w:tc>
          <w:tcPr>
            <w:tcW w:w="1162" w:type="dxa"/>
          </w:tcPr>
          <w:p w14:paraId="7A9607F3" w14:textId="667BA728" w:rsidR="001665C0" w:rsidRDefault="00FE354E" w:rsidP="00884C82">
            <w:pPr>
              <w:ind w:left="57" w:right="57"/>
              <w:jc w:val="center"/>
              <w:rPr>
                <w:szCs w:val="21"/>
              </w:rPr>
            </w:pPr>
            <w:r>
              <w:t>1106105</w:t>
            </w:r>
          </w:p>
        </w:tc>
        <w:tc>
          <w:tcPr>
            <w:tcW w:w="2441" w:type="dxa"/>
            <w:vMerge/>
          </w:tcPr>
          <w:p w14:paraId="68BBF747" w14:textId="77777777" w:rsidR="001665C0" w:rsidRDefault="001665C0" w:rsidP="00884C82">
            <w:pPr>
              <w:ind w:left="57" w:right="57"/>
              <w:jc w:val="center"/>
              <w:rPr>
                <w:szCs w:val="21"/>
              </w:rPr>
            </w:pPr>
          </w:p>
        </w:tc>
        <w:tc>
          <w:tcPr>
            <w:tcW w:w="830" w:type="dxa"/>
            <w:vAlign w:val="center"/>
          </w:tcPr>
          <w:p w14:paraId="0E0A3E54" w14:textId="77777777" w:rsidR="001665C0" w:rsidRDefault="00EA2D83" w:rsidP="00884C82">
            <w:pPr>
              <w:ind w:left="57" w:right="57"/>
              <w:jc w:val="center"/>
              <w:rPr>
                <w:szCs w:val="21"/>
              </w:rPr>
            </w:pPr>
            <w:r>
              <w:t>ПП2</w:t>
            </w:r>
          </w:p>
        </w:tc>
        <w:tc>
          <w:tcPr>
            <w:tcW w:w="1163" w:type="dxa"/>
          </w:tcPr>
          <w:p w14:paraId="3A05E6B2" w14:textId="5856D261" w:rsidR="001665C0" w:rsidRDefault="00FE354E" w:rsidP="00884C82">
            <w:pPr>
              <w:ind w:left="57" w:right="57"/>
              <w:jc w:val="center"/>
              <w:rPr>
                <w:szCs w:val="21"/>
              </w:rPr>
            </w:pPr>
            <w:r>
              <w:t>1106111</w:t>
            </w:r>
          </w:p>
        </w:tc>
      </w:tr>
      <w:tr w:rsidR="001665C0" w14:paraId="28B949CD" w14:textId="77777777">
        <w:tc>
          <w:tcPr>
            <w:tcW w:w="1862" w:type="dxa"/>
            <w:vMerge/>
            <w:vAlign w:val="center"/>
          </w:tcPr>
          <w:p w14:paraId="58CCB62C" w14:textId="77777777" w:rsidR="001665C0" w:rsidRDefault="001665C0" w:rsidP="00884C82">
            <w:pPr>
              <w:ind w:left="57" w:right="57"/>
              <w:jc w:val="center"/>
              <w:rPr>
                <w:szCs w:val="21"/>
              </w:rPr>
            </w:pPr>
          </w:p>
        </w:tc>
        <w:tc>
          <w:tcPr>
            <w:tcW w:w="829" w:type="dxa"/>
          </w:tcPr>
          <w:p w14:paraId="4075A900" w14:textId="77777777" w:rsidR="001665C0" w:rsidRDefault="00EA2D83" w:rsidP="00884C82">
            <w:pPr>
              <w:ind w:left="57" w:right="57"/>
              <w:jc w:val="center"/>
              <w:rPr>
                <w:szCs w:val="21"/>
              </w:rPr>
            </w:pPr>
            <w:r>
              <w:t>ПВТ</w:t>
            </w:r>
          </w:p>
        </w:tc>
        <w:tc>
          <w:tcPr>
            <w:tcW w:w="1162" w:type="dxa"/>
          </w:tcPr>
          <w:p w14:paraId="7CE137DE" w14:textId="77777777" w:rsidR="001665C0" w:rsidRDefault="00EA2D83" w:rsidP="00884C82">
            <w:pPr>
              <w:ind w:left="57" w:right="57"/>
              <w:jc w:val="center"/>
              <w:rPr>
                <w:szCs w:val="21"/>
              </w:rPr>
            </w:pPr>
            <w:r>
              <w:t>1023112</w:t>
            </w:r>
          </w:p>
        </w:tc>
        <w:tc>
          <w:tcPr>
            <w:tcW w:w="2441" w:type="dxa"/>
            <w:vMerge/>
          </w:tcPr>
          <w:p w14:paraId="67293BCD" w14:textId="77777777" w:rsidR="001665C0" w:rsidRDefault="001665C0" w:rsidP="00884C82">
            <w:pPr>
              <w:ind w:left="57" w:right="57"/>
              <w:jc w:val="center"/>
              <w:rPr>
                <w:szCs w:val="21"/>
              </w:rPr>
            </w:pPr>
          </w:p>
        </w:tc>
        <w:tc>
          <w:tcPr>
            <w:tcW w:w="830" w:type="dxa"/>
            <w:vAlign w:val="center"/>
          </w:tcPr>
          <w:p w14:paraId="33E826ED" w14:textId="77777777" w:rsidR="001665C0" w:rsidRDefault="00EA2D83" w:rsidP="00884C82">
            <w:pPr>
              <w:ind w:left="57" w:right="57"/>
              <w:jc w:val="center"/>
              <w:rPr>
                <w:szCs w:val="21"/>
              </w:rPr>
            </w:pPr>
            <w:r>
              <w:t>ПВТ</w:t>
            </w:r>
          </w:p>
        </w:tc>
        <w:tc>
          <w:tcPr>
            <w:tcW w:w="1163" w:type="dxa"/>
          </w:tcPr>
          <w:p w14:paraId="6C2A2ACF" w14:textId="77777777" w:rsidR="001665C0" w:rsidRDefault="00EA2D83" w:rsidP="00884C82">
            <w:pPr>
              <w:ind w:left="57" w:right="57"/>
              <w:jc w:val="center"/>
              <w:rPr>
                <w:szCs w:val="21"/>
              </w:rPr>
            </w:pPr>
            <w:r>
              <w:t>1023109</w:t>
            </w:r>
          </w:p>
        </w:tc>
      </w:tr>
      <w:tr w:rsidR="001665C0" w14:paraId="63BDE7BC" w14:textId="77777777">
        <w:tc>
          <w:tcPr>
            <w:tcW w:w="1862" w:type="dxa"/>
            <w:vMerge w:val="restart"/>
            <w:vAlign w:val="center"/>
          </w:tcPr>
          <w:p w14:paraId="67510806" w14:textId="77777777" w:rsidR="001665C0" w:rsidRDefault="00EA2D83" w:rsidP="00884C82">
            <w:pPr>
              <w:ind w:left="57" w:right="57"/>
              <w:jc w:val="center"/>
              <w:rPr>
                <w:szCs w:val="21"/>
              </w:rPr>
            </w:pPr>
            <w:r>
              <w:t>0703/0803/0806</w:t>
            </w:r>
          </w:p>
        </w:tc>
        <w:tc>
          <w:tcPr>
            <w:tcW w:w="829" w:type="dxa"/>
          </w:tcPr>
          <w:p w14:paraId="2AADC41E" w14:textId="77777777" w:rsidR="001665C0" w:rsidRDefault="00EA2D83" w:rsidP="00884C82">
            <w:pPr>
              <w:ind w:left="57" w:right="57"/>
              <w:jc w:val="center"/>
              <w:rPr>
                <w:szCs w:val="21"/>
              </w:rPr>
            </w:pPr>
            <w:r>
              <w:t>ПП1</w:t>
            </w:r>
          </w:p>
        </w:tc>
        <w:tc>
          <w:tcPr>
            <w:tcW w:w="1162" w:type="dxa"/>
          </w:tcPr>
          <w:p w14:paraId="674988FD" w14:textId="4CFB9064" w:rsidR="001665C0" w:rsidRDefault="00FE354E" w:rsidP="00884C82">
            <w:pPr>
              <w:ind w:left="57" w:right="57"/>
              <w:jc w:val="center"/>
              <w:rPr>
                <w:szCs w:val="21"/>
              </w:rPr>
            </w:pPr>
            <w:r>
              <w:t>1106106</w:t>
            </w:r>
          </w:p>
        </w:tc>
        <w:tc>
          <w:tcPr>
            <w:tcW w:w="4434" w:type="dxa"/>
            <w:gridSpan w:val="3"/>
            <w:vMerge w:val="restart"/>
          </w:tcPr>
          <w:p w14:paraId="0B1946CD" w14:textId="77777777" w:rsidR="001665C0" w:rsidRDefault="001665C0" w:rsidP="00884C82">
            <w:pPr>
              <w:ind w:left="57" w:right="57"/>
              <w:rPr>
                <w:szCs w:val="21"/>
              </w:rPr>
            </w:pPr>
          </w:p>
        </w:tc>
      </w:tr>
      <w:tr w:rsidR="001665C0" w14:paraId="7FD745C1" w14:textId="77777777">
        <w:tc>
          <w:tcPr>
            <w:tcW w:w="1862" w:type="dxa"/>
            <w:vMerge/>
          </w:tcPr>
          <w:p w14:paraId="076FF928" w14:textId="77777777" w:rsidR="001665C0" w:rsidRDefault="001665C0" w:rsidP="00884C82">
            <w:pPr>
              <w:ind w:left="57" w:right="57"/>
              <w:rPr>
                <w:szCs w:val="21"/>
              </w:rPr>
            </w:pPr>
          </w:p>
        </w:tc>
        <w:tc>
          <w:tcPr>
            <w:tcW w:w="829" w:type="dxa"/>
          </w:tcPr>
          <w:p w14:paraId="6DB62F8C" w14:textId="77777777" w:rsidR="001665C0" w:rsidRDefault="00EA2D83" w:rsidP="00884C82">
            <w:pPr>
              <w:ind w:left="57" w:right="57"/>
              <w:jc w:val="center"/>
              <w:rPr>
                <w:szCs w:val="21"/>
              </w:rPr>
            </w:pPr>
            <w:r>
              <w:t>ПП2</w:t>
            </w:r>
          </w:p>
        </w:tc>
        <w:tc>
          <w:tcPr>
            <w:tcW w:w="1162" w:type="dxa"/>
          </w:tcPr>
          <w:p w14:paraId="014AFAA9" w14:textId="31748989" w:rsidR="001665C0" w:rsidRDefault="00EA2D83" w:rsidP="00884C82">
            <w:pPr>
              <w:ind w:left="57" w:right="57"/>
              <w:rPr>
                <w:szCs w:val="21"/>
              </w:rPr>
            </w:pPr>
            <w:r>
              <w:t xml:space="preserve"> 1106107</w:t>
            </w:r>
          </w:p>
        </w:tc>
        <w:tc>
          <w:tcPr>
            <w:tcW w:w="4434" w:type="dxa"/>
            <w:gridSpan w:val="3"/>
            <w:vMerge/>
          </w:tcPr>
          <w:p w14:paraId="347ECEFB" w14:textId="77777777" w:rsidR="001665C0" w:rsidRDefault="001665C0" w:rsidP="00884C82">
            <w:pPr>
              <w:ind w:left="57" w:right="57"/>
              <w:rPr>
                <w:szCs w:val="21"/>
              </w:rPr>
            </w:pPr>
          </w:p>
        </w:tc>
      </w:tr>
      <w:tr w:rsidR="001665C0" w14:paraId="05B1992B" w14:textId="77777777">
        <w:tc>
          <w:tcPr>
            <w:tcW w:w="1862" w:type="dxa"/>
            <w:vMerge/>
          </w:tcPr>
          <w:p w14:paraId="009BE8E7" w14:textId="77777777" w:rsidR="001665C0" w:rsidRDefault="001665C0" w:rsidP="00884C82">
            <w:pPr>
              <w:ind w:left="57" w:right="57"/>
              <w:rPr>
                <w:szCs w:val="21"/>
              </w:rPr>
            </w:pPr>
          </w:p>
        </w:tc>
        <w:tc>
          <w:tcPr>
            <w:tcW w:w="829" w:type="dxa"/>
          </w:tcPr>
          <w:p w14:paraId="78429173" w14:textId="77777777" w:rsidR="001665C0" w:rsidRDefault="00EA2D83" w:rsidP="00884C82">
            <w:pPr>
              <w:ind w:left="57" w:right="57"/>
              <w:jc w:val="center"/>
              <w:rPr>
                <w:szCs w:val="21"/>
              </w:rPr>
            </w:pPr>
            <w:r>
              <w:t>ПВТ</w:t>
            </w:r>
          </w:p>
        </w:tc>
        <w:tc>
          <w:tcPr>
            <w:tcW w:w="1162" w:type="dxa"/>
          </w:tcPr>
          <w:p w14:paraId="2CD2D713" w14:textId="77777777" w:rsidR="001665C0" w:rsidRDefault="00EA2D83" w:rsidP="00884C82">
            <w:pPr>
              <w:ind w:left="57" w:right="57"/>
              <w:rPr>
                <w:szCs w:val="21"/>
              </w:rPr>
            </w:pPr>
            <w:r>
              <w:t>1023111</w:t>
            </w:r>
          </w:p>
        </w:tc>
        <w:tc>
          <w:tcPr>
            <w:tcW w:w="4434" w:type="dxa"/>
            <w:gridSpan w:val="3"/>
            <w:vMerge/>
          </w:tcPr>
          <w:p w14:paraId="2F91C14E" w14:textId="77777777" w:rsidR="001665C0" w:rsidRDefault="001665C0" w:rsidP="00884C82">
            <w:pPr>
              <w:ind w:left="57" w:right="57"/>
              <w:rPr>
                <w:szCs w:val="21"/>
              </w:rPr>
            </w:pPr>
          </w:p>
        </w:tc>
      </w:tr>
    </w:tbl>
    <w:p w14:paraId="094DB335" w14:textId="77777777" w:rsidR="001665C0" w:rsidRDefault="001665C0">
      <w:pPr>
        <w:sectPr w:rsidR="001665C0">
          <w:headerReference w:type="default" r:id="rId36"/>
          <w:footerReference w:type="default" r:id="rId37"/>
          <w:type w:val="continuous"/>
          <w:pgSz w:w="12240" w:h="15840"/>
          <w:pgMar w:top="1440" w:right="1800" w:bottom="1440" w:left="1800" w:header="720" w:footer="720" w:gutter="0"/>
          <w:cols w:space="0"/>
          <w:docGrid w:type="lines" w:linePitch="312"/>
        </w:sectPr>
      </w:pPr>
    </w:p>
    <w:p w14:paraId="04E0AEA8" w14:textId="77777777" w:rsidR="001665C0" w:rsidRDefault="00EA2D83">
      <w:r>
        <w:br w:type="page"/>
      </w:r>
    </w:p>
    <w:p w14:paraId="3A991190" w14:textId="77777777" w:rsidR="001665C0" w:rsidRDefault="00EA2D83">
      <w:pPr>
        <w:pStyle w:val="1"/>
        <w:widowControl/>
      </w:pPr>
      <w:bookmarkStart w:id="71" w:name="_Toc446072306"/>
      <w:bookmarkStart w:id="72" w:name="_Toc47118247"/>
      <w:r>
        <w:lastRenderedPageBreak/>
        <w:t>7 Хранение и транспортировка</w:t>
      </w:r>
      <w:bookmarkEnd w:id="71"/>
      <w:bookmarkEnd w:id="72"/>
    </w:p>
    <w:tbl>
      <w:tblPr>
        <w:tblStyle w:val="a9"/>
        <w:tblpPr w:leftFromText="180" w:rightFromText="180" w:vertAnchor="text" w:horzAnchor="page" w:tblpX="2521" w:tblpY="34"/>
        <w:tblOverlap w:val="never"/>
        <w:tblW w:w="7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9"/>
      </w:tblGrid>
      <w:tr w:rsidR="001665C0" w14:paraId="2D9C0388" w14:textId="77777777">
        <w:trPr>
          <w:trHeight w:val="90"/>
        </w:trPr>
        <w:tc>
          <w:tcPr>
            <w:tcW w:w="7599" w:type="dxa"/>
            <w:shd w:val="clear" w:color="auto" w:fill="BFBFBF" w:themeFill="background1" w:themeFillShade="BF"/>
          </w:tcPr>
          <w:p w14:paraId="1D439370" w14:textId="77777777" w:rsidR="001665C0" w:rsidRDefault="00EA2D83">
            <w:pPr>
              <w:ind w:leftChars="702" w:left="1474" w:firstLine="4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8480" behindDoc="0" locked="0" layoutInCell="1" allowOverlap="1" wp14:anchorId="2ABD3593" wp14:editId="37BD20D2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55880</wp:posOffset>
                  </wp:positionV>
                  <wp:extent cx="800735" cy="740410"/>
                  <wp:effectExtent l="0" t="0" r="18415" b="2540"/>
                  <wp:wrapNone/>
                  <wp:docPr id="128" name="图片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图片 128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35" cy="740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</w:rPr>
              <w:t>ВНИМАНИЕ!</w:t>
            </w:r>
          </w:p>
          <w:p w14:paraId="447BE629" w14:textId="77777777" w:rsidR="001665C0" w:rsidRDefault="00EA2D83">
            <w:pPr>
              <w:ind w:leftChars="702" w:left="1474" w:firstLine="4"/>
            </w:pPr>
            <w:r>
              <w:t>При сдаче дозирующего насоса в ремонт очистите его и промойте проточную часть. См. Раздел «Выведение из эксплуатации» Возвращайте насос с заполненной формой Декларации об удалении загрязнений. Декларация об удалении загрязнений является неотъемлемой частью установленного порядка осмотра и ремонта. Мы осуществляем осмотр и ремонт изделия только при заверенной квалифицированным лицом со стороны оператора Декларацией об удалении загрязнений.</w:t>
            </w:r>
          </w:p>
          <w:p w14:paraId="1B26767B" w14:textId="652D4E19" w:rsidR="001665C0" w:rsidRPr="00785659" w:rsidRDefault="00EA2D83" w:rsidP="00785659">
            <w:pPr>
              <w:ind w:leftChars="702" w:left="1474" w:firstLine="4"/>
            </w:pPr>
            <w:r>
              <w:t>«Форму Декларации об удалении загрязнений» можно найти на сайте www.XXXXXXXX.com.</w:t>
            </w:r>
          </w:p>
        </w:tc>
      </w:tr>
    </w:tbl>
    <w:p w14:paraId="554050BF" w14:textId="77777777" w:rsidR="001665C0" w:rsidRDefault="001665C0"/>
    <w:p w14:paraId="1F668F26" w14:textId="77777777" w:rsidR="001665C0" w:rsidRDefault="001665C0"/>
    <w:p w14:paraId="3C8E5D87" w14:textId="77777777" w:rsidR="001665C0" w:rsidRDefault="001665C0"/>
    <w:p w14:paraId="3CA6CAC7" w14:textId="77777777" w:rsidR="001665C0" w:rsidRDefault="001665C0"/>
    <w:p w14:paraId="65BDF9C0" w14:textId="77777777" w:rsidR="001665C0" w:rsidRDefault="001665C0"/>
    <w:p w14:paraId="44232333" w14:textId="77777777" w:rsidR="001665C0" w:rsidRDefault="001665C0"/>
    <w:p w14:paraId="130A3D50" w14:textId="77777777" w:rsidR="001665C0" w:rsidRDefault="001665C0"/>
    <w:p w14:paraId="0ADEDB1E" w14:textId="77777777" w:rsidR="001665C0" w:rsidRDefault="001665C0"/>
    <w:p w14:paraId="2288B217" w14:textId="77777777" w:rsidR="001665C0" w:rsidRDefault="001665C0"/>
    <w:p w14:paraId="7124EBED" w14:textId="77777777" w:rsidR="001665C0" w:rsidRDefault="001665C0"/>
    <w:p w14:paraId="307BDF8E" w14:textId="77777777" w:rsidR="001665C0" w:rsidRDefault="001665C0"/>
    <w:p w14:paraId="1B3C1930" w14:textId="77777777" w:rsidR="001665C0" w:rsidRDefault="001665C0"/>
    <w:p w14:paraId="6B9F0EAB" w14:textId="77777777" w:rsidR="001665C0" w:rsidRDefault="00EA2D83">
      <w:pPr>
        <w:rPr>
          <w:b/>
          <w:sz w:val="24"/>
        </w:rPr>
      </w:pPr>
      <w:r>
        <w:rPr>
          <w:b/>
          <w:sz w:val="24"/>
        </w:rPr>
        <w:t>Условия окружающей среды</w:t>
      </w:r>
    </w:p>
    <w:tbl>
      <w:tblPr>
        <w:tblStyle w:val="a9"/>
        <w:tblpPr w:leftFromText="180" w:rightFromText="180" w:vertAnchor="page" w:horzAnchor="page" w:tblpX="2160" w:tblpY="6439"/>
        <w:tblOverlap w:val="never"/>
        <w:tblW w:w="761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461"/>
        <w:gridCol w:w="1488"/>
        <w:gridCol w:w="1662"/>
      </w:tblGrid>
      <w:tr w:rsidR="001665C0" w14:paraId="303AEFD7" w14:textId="77777777" w:rsidTr="00785659">
        <w:tc>
          <w:tcPr>
            <w:tcW w:w="4461" w:type="dxa"/>
            <w:shd w:val="clear" w:color="auto" w:fill="A5A5A5" w:themeFill="background1" w:themeFillShade="A5"/>
          </w:tcPr>
          <w:p w14:paraId="500293DB" w14:textId="77777777" w:rsidR="001665C0" w:rsidRDefault="00EA2D83" w:rsidP="00884C82">
            <w:pPr>
              <w:ind w:left="57" w:right="57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488" w:type="dxa"/>
            <w:shd w:val="clear" w:color="auto" w:fill="A5A5A5" w:themeFill="background1" w:themeFillShade="A5"/>
          </w:tcPr>
          <w:p w14:paraId="0DEF1B64" w14:textId="77777777" w:rsidR="001665C0" w:rsidRDefault="00EA2D83" w:rsidP="00884C82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  <w:tc>
          <w:tcPr>
            <w:tcW w:w="1662" w:type="dxa"/>
            <w:shd w:val="clear" w:color="auto" w:fill="A5A5A5" w:themeFill="background1" w:themeFillShade="A5"/>
          </w:tcPr>
          <w:p w14:paraId="28FA9536" w14:textId="77777777" w:rsidR="001665C0" w:rsidRDefault="00EA2D83" w:rsidP="00884C82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Ед. измерения</w:t>
            </w:r>
          </w:p>
        </w:tc>
      </w:tr>
      <w:tr w:rsidR="001665C0" w14:paraId="4FD6C6BE" w14:textId="77777777" w:rsidTr="00785659">
        <w:tc>
          <w:tcPr>
            <w:tcW w:w="4461" w:type="dxa"/>
          </w:tcPr>
          <w:p w14:paraId="600FDFEC" w14:textId="77777777" w:rsidR="001665C0" w:rsidRDefault="00EA2D83" w:rsidP="00884C82">
            <w:pPr>
              <w:ind w:left="57" w:right="57"/>
            </w:pPr>
            <w:r>
              <w:t>Минимальная температура хранения и транспортировки</w:t>
            </w:r>
          </w:p>
        </w:tc>
        <w:tc>
          <w:tcPr>
            <w:tcW w:w="1488" w:type="dxa"/>
          </w:tcPr>
          <w:p w14:paraId="5C0E5240" w14:textId="77777777" w:rsidR="001665C0" w:rsidRDefault="00EA2D83" w:rsidP="00884C82">
            <w:pPr>
              <w:ind w:left="57" w:right="57"/>
              <w:jc w:val="center"/>
            </w:pPr>
            <w:r>
              <w:t>-20 °C</w:t>
            </w:r>
          </w:p>
        </w:tc>
        <w:tc>
          <w:tcPr>
            <w:tcW w:w="1662" w:type="dxa"/>
          </w:tcPr>
          <w:p w14:paraId="2C764235" w14:textId="77777777" w:rsidR="001665C0" w:rsidRDefault="001665C0" w:rsidP="00884C82">
            <w:pPr>
              <w:ind w:left="57" w:right="57"/>
              <w:jc w:val="center"/>
            </w:pPr>
          </w:p>
        </w:tc>
      </w:tr>
      <w:tr w:rsidR="001665C0" w14:paraId="38CD4148" w14:textId="77777777" w:rsidTr="00785659">
        <w:tc>
          <w:tcPr>
            <w:tcW w:w="4461" w:type="dxa"/>
          </w:tcPr>
          <w:p w14:paraId="7D93388B" w14:textId="77777777" w:rsidR="001665C0" w:rsidRDefault="00EA2D83" w:rsidP="00884C82">
            <w:pPr>
              <w:ind w:left="57" w:right="57"/>
            </w:pPr>
            <w:r>
              <w:t>Максимальная температура хранения и транспортировки</w:t>
            </w:r>
          </w:p>
        </w:tc>
        <w:tc>
          <w:tcPr>
            <w:tcW w:w="1488" w:type="dxa"/>
          </w:tcPr>
          <w:p w14:paraId="13ED1E51" w14:textId="77777777" w:rsidR="001665C0" w:rsidRDefault="00EA2D83" w:rsidP="00884C82">
            <w:pPr>
              <w:ind w:left="57" w:right="57"/>
              <w:jc w:val="center"/>
            </w:pPr>
            <w:r>
              <w:t>+60 °C</w:t>
            </w:r>
          </w:p>
        </w:tc>
        <w:tc>
          <w:tcPr>
            <w:tcW w:w="1662" w:type="dxa"/>
          </w:tcPr>
          <w:p w14:paraId="0AB0B99C" w14:textId="77777777" w:rsidR="001665C0" w:rsidRDefault="001665C0" w:rsidP="00884C82">
            <w:pPr>
              <w:ind w:left="57" w:right="57"/>
              <w:jc w:val="center"/>
            </w:pPr>
          </w:p>
        </w:tc>
      </w:tr>
      <w:tr w:rsidR="001665C0" w14:paraId="2822FAFA" w14:textId="77777777" w:rsidTr="00785659">
        <w:tc>
          <w:tcPr>
            <w:tcW w:w="4461" w:type="dxa"/>
          </w:tcPr>
          <w:p w14:paraId="354E360F" w14:textId="77777777" w:rsidR="001665C0" w:rsidRDefault="00EA2D83" w:rsidP="00884C82">
            <w:pPr>
              <w:ind w:left="57" w:right="57"/>
            </w:pPr>
            <w:r>
              <w:t>Максимальная влажность воздуха *</w:t>
            </w:r>
          </w:p>
        </w:tc>
        <w:tc>
          <w:tcPr>
            <w:tcW w:w="1488" w:type="dxa"/>
          </w:tcPr>
          <w:p w14:paraId="147C9B31" w14:textId="77777777" w:rsidR="001665C0" w:rsidRDefault="00EA2D83" w:rsidP="00884C82">
            <w:pPr>
              <w:ind w:left="57" w:right="57"/>
              <w:jc w:val="center"/>
            </w:pPr>
            <w:r>
              <w:t>95 % относ. влажности</w:t>
            </w:r>
          </w:p>
        </w:tc>
        <w:tc>
          <w:tcPr>
            <w:tcW w:w="1662" w:type="dxa"/>
          </w:tcPr>
          <w:p w14:paraId="0B5A740E" w14:textId="77777777" w:rsidR="001665C0" w:rsidRDefault="001665C0" w:rsidP="00884C82">
            <w:pPr>
              <w:ind w:left="57" w:right="57"/>
              <w:jc w:val="center"/>
            </w:pPr>
          </w:p>
        </w:tc>
      </w:tr>
      <w:tr w:rsidR="00C665FC" w14:paraId="66F9948C" w14:textId="77777777" w:rsidTr="00785659">
        <w:tc>
          <w:tcPr>
            <w:tcW w:w="4461" w:type="dxa"/>
          </w:tcPr>
          <w:p w14:paraId="61032402" w14:textId="77777777" w:rsidR="00C665FC" w:rsidRDefault="00C665FC" w:rsidP="00884C82">
            <w:pPr>
              <w:ind w:left="57" w:right="57"/>
            </w:pPr>
            <w:r>
              <w:t>Температура окружающей среды при эксплуатации</w:t>
            </w:r>
          </w:p>
        </w:tc>
        <w:tc>
          <w:tcPr>
            <w:tcW w:w="1488" w:type="dxa"/>
          </w:tcPr>
          <w:p w14:paraId="50893CBD" w14:textId="77777777" w:rsidR="00C665FC" w:rsidRDefault="00C665FC" w:rsidP="00884C82">
            <w:pPr>
              <w:ind w:left="57" w:right="57"/>
              <w:jc w:val="center"/>
            </w:pPr>
            <w:r>
              <w:t>от -10 до +45 °C</w:t>
            </w:r>
          </w:p>
        </w:tc>
        <w:tc>
          <w:tcPr>
            <w:tcW w:w="1662" w:type="dxa"/>
          </w:tcPr>
          <w:p w14:paraId="3BEBFA99" w14:textId="77777777" w:rsidR="00C665FC" w:rsidRDefault="00C665FC" w:rsidP="00884C82">
            <w:pPr>
              <w:ind w:left="57" w:right="57"/>
              <w:jc w:val="center"/>
            </w:pPr>
          </w:p>
        </w:tc>
      </w:tr>
    </w:tbl>
    <w:p w14:paraId="0FC4BE51" w14:textId="77777777" w:rsidR="001665C0" w:rsidRDefault="00EA2D83">
      <w:pPr>
        <w:ind w:leftChars="1350" w:left="2835"/>
      </w:pPr>
      <w:r>
        <w:t xml:space="preserve"> </w:t>
      </w:r>
    </w:p>
    <w:p w14:paraId="09C5DBC8" w14:textId="77777777" w:rsidR="001665C0" w:rsidRDefault="001665C0">
      <w:pPr>
        <w:ind w:leftChars="1350" w:left="2835"/>
      </w:pPr>
    </w:p>
    <w:p w14:paraId="068D3D89" w14:textId="77777777" w:rsidR="001665C0" w:rsidRDefault="001665C0">
      <w:pPr>
        <w:ind w:leftChars="1350" w:left="2835"/>
      </w:pPr>
    </w:p>
    <w:p w14:paraId="737E54E2" w14:textId="24BC0782" w:rsidR="001665C0" w:rsidRDefault="001665C0">
      <w:pPr>
        <w:ind w:leftChars="1350" w:left="2835"/>
      </w:pPr>
    </w:p>
    <w:p w14:paraId="5C78D846" w14:textId="36994ED8" w:rsidR="00785659" w:rsidRDefault="00785659">
      <w:pPr>
        <w:ind w:leftChars="1350" w:left="2835"/>
      </w:pPr>
    </w:p>
    <w:p w14:paraId="32729534" w14:textId="70D2B278" w:rsidR="00785659" w:rsidRDefault="00785659">
      <w:pPr>
        <w:ind w:leftChars="1350" w:left="2835"/>
      </w:pPr>
    </w:p>
    <w:p w14:paraId="5E15A9D7" w14:textId="00218DE0" w:rsidR="00785659" w:rsidRDefault="00785659">
      <w:pPr>
        <w:ind w:leftChars="1350" w:left="2835"/>
      </w:pPr>
    </w:p>
    <w:p w14:paraId="224C8C04" w14:textId="6DA42D6C" w:rsidR="00785659" w:rsidRDefault="00785659">
      <w:pPr>
        <w:ind w:leftChars="1350" w:left="2835"/>
      </w:pPr>
    </w:p>
    <w:p w14:paraId="508B5112" w14:textId="77777777" w:rsidR="001665C0" w:rsidRDefault="001665C0">
      <w:pPr>
        <w:ind w:leftChars="1350" w:left="2835"/>
      </w:pPr>
    </w:p>
    <w:p w14:paraId="0BB1F9D5" w14:textId="77777777" w:rsidR="00C665FC" w:rsidRDefault="00EA2D83">
      <w:pPr>
        <w:ind w:leftChars="300" w:left="630" w:rightChars="114" w:right="239"/>
        <w:rPr>
          <w:rFonts w:ascii="Calibri" w:eastAsia="SimSun" w:hAnsi="Calibri" w:cs="Times New Roman"/>
          <w:szCs w:val="21"/>
        </w:rPr>
      </w:pPr>
      <w:r>
        <w:rPr>
          <w:rFonts w:ascii="Calibri" w:hAnsi="Calibri"/>
          <w:szCs w:val="21"/>
        </w:rPr>
        <w:t xml:space="preserve">* Без образования конденсата </w:t>
      </w:r>
    </w:p>
    <w:p w14:paraId="45CA0F22" w14:textId="77777777" w:rsidR="00C665FC" w:rsidRDefault="00C665FC">
      <w:pPr>
        <w:ind w:leftChars="300" w:left="630" w:rightChars="114" w:right="239"/>
        <w:rPr>
          <w:rFonts w:ascii="Calibri" w:eastAsia="SimSun" w:hAnsi="Calibri" w:cs="Times New Roman"/>
          <w:szCs w:val="21"/>
        </w:rPr>
      </w:pPr>
    </w:p>
    <w:p w14:paraId="4637C3B6" w14:textId="1F002AAD" w:rsidR="001665C0" w:rsidRDefault="00EA2D83">
      <w:pPr>
        <w:pStyle w:val="1"/>
        <w:widowControl/>
      </w:pPr>
      <w:bookmarkStart w:id="73" w:name="_Toc47118248"/>
      <w:r>
        <w:t>8 Вывод из эксплуатации</w:t>
      </w:r>
      <w:bookmarkEnd w:id="73"/>
    </w:p>
    <w:tbl>
      <w:tblPr>
        <w:tblStyle w:val="a9"/>
        <w:tblpPr w:leftFromText="180" w:rightFromText="180" w:vertAnchor="text" w:horzAnchor="page" w:tblpX="2521" w:tblpY="34"/>
        <w:tblOverlap w:val="never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</w:tblGrid>
      <w:tr w:rsidR="001665C0" w14:paraId="624F3CF7" w14:textId="77777777" w:rsidTr="00785659">
        <w:trPr>
          <w:trHeight w:val="90"/>
        </w:trPr>
        <w:tc>
          <w:tcPr>
            <w:tcW w:w="7938" w:type="dxa"/>
            <w:shd w:val="clear" w:color="auto" w:fill="BFBFBF" w:themeFill="background1" w:themeFillShade="BF"/>
          </w:tcPr>
          <w:p w14:paraId="645BFA40" w14:textId="77777777" w:rsidR="001665C0" w:rsidRDefault="00EA2D83">
            <w:pPr>
              <w:ind w:leftChars="702" w:left="1474" w:firstLine="4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79744" behindDoc="0" locked="0" layoutInCell="1" allowOverlap="1" wp14:anchorId="6DA0D8A6" wp14:editId="4EA459A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55880</wp:posOffset>
                  </wp:positionV>
                  <wp:extent cx="800735" cy="740410"/>
                  <wp:effectExtent l="0" t="0" r="18415" b="2540"/>
                  <wp:wrapNone/>
                  <wp:docPr id="19" name="图片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30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35" cy="740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</w:rPr>
              <w:t>ВНИМАНИЕ!</w:t>
            </w:r>
          </w:p>
          <w:p w14:paraId="379C60FC" w14:textId="77777777" w:rsidR="001665C0" w:rsidRDefault="00EA2D83">
            <w:pPr>
              <w:ind w:leftChars="702" w:left="1474" w:firstLine="4"/>
              <w:rPr>
                <w:b/>
                <w:bCs/>
              </w:rPr>
            </w:pPr>
            <w:r>
              <w:rPr>
                <w:b/>
                <w:bCs/>
              </w:rPr>
              <w:t>Опасность химических отходов</w:t>
            </w:r>
          </w:p>
          <w:p w14:paraId="0541876E" w14:textId="77777777" w:rsidR="001665C0" w:rsidRDefault="00EA2D83">
            <w:pPr>
              <w:ind w:leftChars="702" w:left="1474" w:firstLine="4"/>
            </w:pPr>
            <w:r>
              <w:t>Как правило, после использования в проточной части и на корпусе присутствуют химические отходы. Данные химические отходы могут представлять опасность.</w:t>
            </w:r>
          </w:p>
          <w:p w14:paraId="3DF53F4F" w14:textId="77777777" w:rsidR="001665C0" w:rsidRDefault="00EA2D83">
            <w:pPr>
              <w:ind w:leftChars="702" w:left="1474" w:firstLine="4"/>
            </w:pPr>
            <w:r>
              <w:t>- Необходимо ознакомиться с информацией по технике безопасности в разделе «Хранение и транспортировка» перед перевозкой изделия.</w:t>
            </w:r>
          </w:p>
          <w:p w14:paraId="048A83F5" w14:textId="77777777" w:rsidR="001665C0" w:rsidRDefault="00EA2D83">
            <w:pPr>
              <w:ind w:leftChars="702" w:left="1474" w:firstLine="4"/>
            </w:pPr>
            <w:r>
              <w:t>- Тщательно очистите проточную часть и корпус от химикатов и грязи.</w:t>
            </w:r>
          </w:p>
          <w:p w14:paraId="50F501B4" w14:textId="77777777" w:rsidR="001665C0" w:rsidRDefault="00EA2D83">
            <w:pPr>
              <w:ind w:leftChars="702" w:left="1474" w:firstLine="4"/>
            </w:pPr>
            <w:r>
              <w:t xml:space="preserve"> Ознакомьтесь с информацией, указанной в паспортах безопасности химикатов.</w:t>
            </w:r>
          </w:p>
        </w:tc>
      </w:tr>
    </w:tbl>
    <w:p w14:paraId="14E2C31F" w14:textId="77777777" w:rsidR="001665C0" w:rsidRPr="00884C82" w:rsidRDefault="001665C0">
      <w:pPr>
        <w:rPr>
          <w:sz w:val="18"/>
          <w:szCs w:val="20"/>
        </w:rPr>
      </w:pPr>
    </w:p>
    <w:p w14:paraId="5A644B9C" w14:textId="77777777" w:rsidR="001665C0" w:rsidRPr="00884C82" w:rsidRDefault="001665C0">
      <w:pPr>
        <w:rPr>
          <w:sz w:val="18"/>
          <w:szCs w:val="20"/>
        </w:rPr>
      </w:pPr>
    </w:p>
    <w:p w14:paraId="54B58739" w14:textId="77777777" w:rsidR="001665C0" w:rsidRPr="00884C82" w:rsidRDefault="001665C0">
      <w:pPr>
        <w:rPr>
          <w:sz w:val="18"/>
          <w:szCs w:val="20"/>
        </w:rPr>
      </w:pPr>
    </w:p>
    <w:p w14:paraId="53117098" w14:textId="77777777" w:rsidR="001665C0" w:rsidRPr="00884C82" w:rsidRDefault="001665C0">
      <w:pPr>
        <w:rPr>
          <w:sz w:val="18"/>
          <w:szCs w:val="20"/>
        </w:rPr>
      </w:pPr>
    </w:p>
    <w:p w14:paraId="5F195DB8" w14:textId="77777777" w:rsidR="001665C0" w:rsidRPr="00884C82" w:rsidRDefault="001665C0">
      <w:pPr>
        <w:rPr>
          <w:sz w:val="18"/>
          <w:szCs w:val="20"/>
        </w:rPr>
      </w:pPr>
    </w:p>
    <w:p w14:paraId="6B2D4843" w14:textId="77777777" w:rsidR="001665C0" w:rsidRPr="00884C82" w:rsidRDefault="001665C0">
      <w:pPr>
        <w:rPr>
          <w:sz w:val="18"/>
          <w:szCs w:val="20"/>
        </w:rPr>
      </w:pPr>
    </w:p>
    <w:p w14:paraId="433A2C2C" w14:textId="77777777" w:rsidR="001665C0" w:rsidRPr="00884C82" w:rsidRDefault="001665C0">
      <w:pPr>
        <w:rPr>
          <w:sz w:val="18"/>
          <w:szCs w:val="20"/>
        </w:rPr>
      </w:pPr>
    </w:p>
    <w:p w14:paraId="29BD7B50" w14:textId="77777777" w:rsidR="001665C0" w:rsidRPr="00884C82" w:rsidRDefault="001665C0">
      <w:pPr>
        <w:rPr>
          <w:sz w:val="18"/>
          <w:szCs w:val="20"/>
        </w:rPr>
      </w:pPr>
    </w:p>
    <w:p w14:paraId="6530720B" w14:textId="77777777" w:rsidR="001665C0" w:rsidRPr="00884C82" w:rsidRDefault="001665C0">
      <w:pPr>
        <w:rPr>
          <w:sz w:val="18"/>
          <w:szCs w:val="20"/>
        </w:rPr>
      </w:pPr>
    </w:p>
    <w:tbl>
      <w:tblPr>
        <w:tblStyle w:val="a9"/>
        <w:tblpPr w:leftFromText="180" w:rightFromText="180" w:vertAnchor="text" w:horzAnchor="margin" w:tblpXSpec="center" w:tblpY="419"/>
        <w:tblOverlap w:val="never"/>
        <w:tblW w:w="7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6"/>
      </w:tblGrid>
      <w:tr w:rsidR="00884C82" w14:paraId="7DC6C71B" w14:textId="77777777" w:rsidTr="00884C82">
        <w:trPr>
          <w:trHeight w:val="90"/>
        </w:trPr>
        <w:tc>
          <w:tcPr>
            <w:tcW w:w="7636" w:type="dxa"/>
            <w:shd w:val="clear" w:color="auto" w:fill="BFBFBF" w:themeFill="background1" w:themeFillShade="BF"/>
          </w:tcPr>
          <w:p w14:paraId="27CF5BFC" w14:textId="77777777" w:rsidR="00884C82" w:rsidRDefault="00884C82" w:rsidP="00884C82">
            <w:pPr>
              <w:ind w:leftChars="702" w:left="1474" w:firstLine="4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drawing>
                <wp:anchor distT="0" distB="0" distL="114300" distR="114300" simplePos="0" relativeHeight="251661824" behindDoc="0" locked="0" layoutInCell="1" allowOverlap="1" wp14:anchorId="4DD1415B" wp14:editId="6FC52549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55880</wp:posOffset>
                  </wp:positionV>
                  <wp:extent cx="800735" cy="740410"/>
                  <wp:effectExtent l="0" t="0" r="18415" b="2540"/>
                  <wp:wrapNone/>
                  <wp:docPr id="20" name="图片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131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35" cy="740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</w:rPr>
              <w:t>ОСТОРОЖНО!</w:t>
            </w:r>
          </w:p>
          <w:p w14:paraId="5908989B" w14:textId="77777777" w:rsidR="00884C82" w:rsidRDefault="00884C82" w:rsidP="00884C82">
            <w:pPr>
              <w:ind w:leftChars="702" w:left="1474" w:firstLine="4"/>
              <w:rPr>
                <w:b/>
                <w:bCs/>
              </w:rPr>
            </w:pPr>
            <w:r>
              <w:rPr>
                <w:b/>
                <w:bCs/>
              </w:rPr>
              <w:t>Опасность загрязнения окружающей среды отходами электроники</w:t>
            </w:r>
          </w:p>
          <w:p w14:paraId="39D345C8" w14:textId="77777777" w:rsidR="00884C82" w:rsidRDefault="00884C82" w:rsidP="00884C82">
            <w:pPr>
              <w:ind w:leftChars="702" w:left="1474" w:firstLine="4"/>
            </w:pPr>
            <w:r>
              <w:t>В насосе присутствуют электронные компоненты, которые могут нанести вред окружающей среде.</w:t>
            </w:r>
          </w:p>
          <w:p w14:paraId="7928CA77" w14:textId="77777777" w:rsidR="00884C82" w:rsidRDefault="00884C82" w:rsidP="00884C82">
            <w:pPr>
              <w:ind w:leftChars="702" w:left="1474" w:firstLine="4"/>
            </w:pPr>
            <w:r>
              <w:t>- Отделите электронные компоненты от прочих отходов.</w:t>
            </w:r>
          </w:p>
          <w:p w14:paraId="2CEC3C01" w14:textId="77777777" w:rsidR="00884C82" w:rsidRDefault="00884C82" w:rsidP="00884C82">
            <w:pPr>
              <w:ind w:leftChars="702" w:left="1474" w:firstLine="4"/>
            </w:pPr>
            <w:r>
              <w:t>- Ознакомьтесь соответствующими законами, имеющими силу в месте вашего пребывания.</w:t>
            </w:r>
          </w:p>
        </w:tc>
      </w:tr>
    </w:tbl>
    <w:p w14:paraId="0104A3B4" w14:textId="77777777" w:rsidR="001665C0" w:rsidRDefault="001665C0">
      <w:pPr>
        <w:sectPr w:rsidR="001665C0">
          <w:headerReference w:type="default" r:id="rId38"/>
          <w:type w:val="continuous"/>
          <w:pgSz w:w="12240" w:h="15840"/>
          <w:pgMar w:top="1440" w:right="1800" w:bottom="1440" w:left="1800" w:header="720" w:footer="720" w:gutter="0"/>
          <w:cols w:space="0"/>
          <w:docGrid w:type="lines" w:linePitch="312"/>
        </w:sectPr>
      </w:pPr>
    </w:p>
    <w:p w14:paraId="302C2391" w14:textId="77777777" w:rsidR="001665C0" w:rsidRDefault="001665C0"/>
    <w:p w14:paraId="285D427D" w14:textId="77777777" w:rsidR="001665C0" w:rsidRDefault="00EA2D83">
      <w:pPr>
        <w:pStyle w:val="1"/>
        <w:widowControl/>
      </w:pPr>
      <w:bookmarkStart w:id="74" w:name="_Toc47118249"/>
      <w:r>
        <w:t>9</w:t>
      </w:r>
      <w:r>
        <w:tab/>
        <w:t>Приложение</w:t>
      </w:r>
      <w:bookmarkEnd w:id="74"/>
      <w:r>
        <w:t xml:space="preserve"> </w:t>
      </w:r>
    </w:p>
    <w:p w14:paraId="1CCC7836" w14:textId="77777777" w:rsidR="001665C0" w:rsidRDefault="00EA2D83">
      <w:pPr>
        <w:pStyle w:val="2"/>
        <w:widowControl/>
      </w:pPr>
      <w:bookmarkStart w:id="75" w:name="_Toc47118250"/>
      <w:r>
        <w:t>9.1 Описание напряжения питания</w:t>
      </w:r>
      <w:bookmarkEnd w:id="75"/>
    </w:p>
    <w:p w14:paraId="6B2C73B0" w14:textId="77777777" w:rsidR="001665C0" w:rsidRDefault="00EA2D83">
      <w:pPr>
        <w:ind w:leftChars="300" w:left="630" w:rightChars="114" w:right="239"/>
        <w:rPr>
          <w:rFonts w:ascii="Calibri" w:eastAsia="SimSun" w:hAnsi="Calibri" w:cs="Times New Roman"/>
          <w:szCs w:val="21"/>
        </w:rPr>
      </w:pPr>
      <w:r>
        <w:rPr>
          <w:rFonts w:ascii="Calibri" w:hAnsi="Calibri"/>
          <w:szCs w:val="21"/>
        </w:rPr>
        <w:t xml:space="preserve">Источники питания инструментов и дозирующих насосов </w:t>
      </w:r>
      <w:proofErr w:type="spellStart"/>
      <w:r>
        <w:rPr>
          <w:rFonts w:ascii="Calibri" w:hAnsi="Calibri"/>
          <w:szCs w:val="21"/>
        </w:rPr>
        <w:t>Prominent</w:t>
      </w:r>
      <w:proofErr w:type="spellEnd"/>
      <w:r>
        <w:rPr>
          <w:rFonts w:ascii="Calibri" w:hAnsi="Calibri"/>
          <w:szCs w:val="21"/>
        </w:rPr>
        <w:t xml:space="preserve"> варьируются от +10 до -10% от номинального напряжения.</w:t>
      </w:r>
    </w:p>
    <w:p w14:paraId="235F14BF" w14:textId="7855CBD9" w:rsidR="001665C0" w:rsidRDefault="00EA2D83">
      <w:pPr>
        <w:ind w:leftChars="300" w:left="630" w:rightChars="114" w:right="239"/>
        <w:rPr>
          <w:rFonts w:ascii="Calibri" w:eastAsia="SimSun" w:hAnsi="Calibri" w:cs="Times New Roman"/>
          <w:szCs w:val="21"/>
        </w:rPr>
      </w:pPr>
      <w:r>
        <w:rPr>
          <w:rFonts w:ascii="Calibri" w:hAnsi="Calibri"/>
          <w:szCs w:val="21"/>
        </w:rPr>
        <w:t xml:space="preserve">Установите стабилизатор напряжения переменного тока, если применяемый источник питания выходит за указанные рамки напряжения. Компания не несет ответственность за любые повреждения, вызванные </w:t>
      </w:r>
      <w:r w:rsidR="00B3203F">
        <w:rPr>
          <w:rFonts w:ascii="Calibri" w:hAnsi="Calibri"/>
          <w:szCs w:val="21"/>
        </w:rPr>
        <w:t xml:space="preserve">подачей </w:t>
      </w:r>
      <w:r>
        <w:rPr>
          <w:rFonts w:ascii="Calibri" w:hAnsi="Calibri"/>
          <w:szCs w:val="21"/>
        </w:rPr>
        <w:t>напряжени</w:t>
      </w:r>
      <w:r w:rsidR="00B3203F">
        <w:rPr>
          <w:rFonts w:ascii="Calibri" w:hAnsi="Calibri"/>
          <w:szCs w:val="21"/>
        </w:rPr>
        <w:t>я со значением, выходящим за указанные рамки</w:t>
      </w:r>
      <w:r>
        <w:rPr>
          <w:rFonts w:ascii="Calibri" w:hAnsi="Calibri"/>
          <w:szCs w:val="21"/>
        </w:rPr>
        <w:t>.</w:t>
      </w:r>
    </w:p>
    <w:p w14:paraId="11ABB18A" w14:textId="77777777" w:rsidR="001665C0" w:rsidRDefault="00EA2D83">
      <w:pPr>
        <w:ind w:leftChars="300" w:left="630" w:rightChars="114" w:right="239"/>
        <w:rPr>
          <w:rFonts w:ascii="Calibri" w:eastAsia="SimSun" w:hAnsi="Calibri" w:cs="Times New Roman"/>
          <w:szCs w:val="21"/>
        </w:rPr>
      </w:pPr>
      <w:r>
        <w:rPr>
          <w:rFonts w:ascii="Calibri" w:hAnsi="Calibri"/>
          <w:szCs w:val="21"/>
        </w:rPr>
        <w:t>Прочтите Руководство по эксплуатации перед использованием.</w:t>
      </w:r>
    </w:p>
    <w:p w14:paraId="02C6BFEC" w14:textId="77777777" w:rsidR="001665C0" w:rsidRDefault="001665C0"/>
    <w:p w14:paraId="1DBD6A79" w14:textId="77777777" w:rsidR="001665C0" w:rsidRDefault="00EA2D83">
      <w:pPr>
        <w:pStyle w:val="2"/>
        <w:widowControl/>
      </w:pPr>
      <w:bookmarkStart w:id="76" w:name="_Toc47118251"/>
      <w:r>
        <w:t>9.2 Инструкции по установке вентилирующего клапана и сопла.</w:t>
      </w:r>
      <w:bookmarkEnd w:id="76"/>
    </w:p>
    <w:p w14:paraId="06AA5E1C" w14:textId="77777777" w:rsidR="001665C0" w:rsidRDefault="001665C0">
      <w:pPr>
        <w:ind w:leftChars="300" w:left="630" w:rightChars="114" w:right="239"/>
        <w:rPr>
          <w:rFonts w:ascii="Calibri" w:eastAsia="SimSun" w:hAnsi="Calibri" w:cs="Times New Roman"/>
          <w:szCs w:val="21"/>
        </w:rPr>
      </w:pPr>
    </w:p>
    <w:p w14:paraId="50E8FA7D" w14:textId="77777777" w:rsidR="001665C0" w:rsidRDefault="001665C0">
      <w:pPr>
        <w:ind w:leftChars="300" w:left="630" w:rightChars="114" w:right="239"/>
        <w:rPr>
          <w:rFonts w:ascii="Calibri" w:eastAsia="SimSun" w:hAnsi="Calibri" w:cs="Times New Roman"/>
          <w:szCs w:val="21"/>
        </w:rPr>
      </w:pPr>
    </w:p>
    <w:p w14:paraId="14DE6E98" w14:textId="77777777" w:rsidR="001665C0" w:rsidRDefault="00EA2D83">
      <w:pPr>
        <w:ind w:leftChars="300" w:left="630" w:rightChars="114" w:right="239"/>
        <w:jc w:val="left"/>
        <w:rPr>
          <w:rFonts w:ascii="Calibri" w:eastAsia="SimSun" w:hAnsi="Calibri" w:cs="Times New Roman"/>
          <w:b/>
          <w:bCs/>
          <w:szCs w:val="21"/>
        </w:rPr>
      </w:pPr>
      <w:r>
        <w:rPr>
          <w:b/>
          <w:bCs/>
        </w:rPr>
        <w:t>Инструкции по установке вентилирующего клапана и сопла (только для полипропиленового насоса)</w:t>
      </w:r>
    </w:p>
    <w:p w14:paraId="34458740" w14:textId="77777777" w:rsidR="001665C0" w:rsidRDefault="001665C0">
      <w:pPr>
        <w:ind w:leftChars="300" w:left="630" w:rightChars="114" w:right="239"/>
        <w:rPr>
          <w:rFonts w:ascii="Calibri" w:eastAsia="SimSun" w:hAnsi="Calibri" w:cs="Times New Roman"/>
          <w:szCs w:val="21"/>
        </w:rPr>
      </w:pPr>
    </w:p>
    <w:p w14:paraId="6A626768" w14:textId="77777777" w:rsidR="001665C0" w:rsidRDefault="001665C0">
      <w:pPr>
        <w:ind w:leftChars="300" w:left="630" w:rightChars="114" w:right="239"/>
        <w:rPr>
          <w:rFonts w:ascii="Calibri" w:eastAsia="SimSun" w:hAnsi="Calibri" w:cs="Times New Roman"/>
          <w:szCs w:val="21"/>
        </w:rPr>
      </w:pPr>
    </w:p>
    <w:p w14:paraId="5C25F3B8" w14:textId="1477701E" w:rsidR="001665C0" w:rsidRDefault="00EA2D83">
      <w:pPr>
        <w:ind w:leftChars="300" w:left="630" w:rightChars="114" w:right="239"/>
      </w:pPr>
      <w:r>
        <w:rPr>
          <w:noProof/>
        </w:rPr>
        <w:lastRenderedPageBreak/>
        <w:drawing>
          <wp:inline distT="0" distB="0" distL="114300" distR="114300" wp14:anchorId="5DB40CF6" wp14:editId="5F621DD8">
            <wp:extent cx="4545965" cy="3449955"/>
            <wp:effectExtent l="0" t="0" r="6985" b="17145"/>
            <wp:docPr id="1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"/>
                    <pic:cNvPicPr>
                      <a:picLocks noChangeAspect="1"/>
                    </pic:cNvPicPr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5965" cy="3449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2BA0ACA2" w14:textId="6A7C597B" w:rsidR="001665C0" w:rsidRDefault="00EA2D83" w:rsidP="00884C82">
      <w:pPr>
        <w:ind w:leftChars="300" w:left="630" w:rightChars="114" w:right="239"/>
        <w:sectPr w:rsidR="001665C0">
          <w:headerReference w:type="default" r:id="rId40"/>
          <w:footerReference w:type="default" r:id="rId41"/>
          <w:type w:val="continuous"/>
          <w:pgSz w:w="12240" w:h="15840"/>
          <w:pgMar w:top="1440" w:right="1800" w:bottom="1440" w:left="1800" w:header="720" w:footer="720" w:gutter="0"/>
          <w:cols w:space="0"/>
          <w:docGrid w:type="lines" w:linePitch="312"/>
        </w:sectPr>
      </w:pPr>
      <w:r>
        <w:t>Перед запуском насоса необходимо установить сопло на вентилирующий клапан, как указано на схеме выше.</w:t>
      </w:r>
    </w:p>
    <w:p w14:paraId="4E0B981F" w14:textId="286B7825" w:rsidR="001665C0" w:rsidRDefault="001665C0">
      <w:pPr>
        <w:rPr>
          <w:rFonts w:cstheme="minorHAnsi"/>
          <w:b/>
          <w:sz w:val="28"/>
          <w:szCs w:val="28"/>
        </w:rPr>
        <w:sectPr w:rsidR="001665C0">
          <w:headerReference w:type="default" r:id="rId42"/>
          <w:type w:val="continuous"/>
          <w:pgSz w:w="12240" w:h="15840"/>
          <w:pgMar w:top="1440" w:right="1800" w:bottom="1440" w:left="1800" w:header="720" w:footer="720" w:gutter="0"/>
          <w:cols w:space="0"/>
          <w:docGrid w:type="lines" w:linePitch="312"/>
        </w:sectPr>
      </w:pPr>
      <w:bookmarkStart w:id="77" w:name="_Toc456343198"/>
      <w:bookmarkStart w:id="78" w:name="_Toc446072310"/>
    </w:p>
    <w:bookmarkEnd w:id="77"/>
    <w:bookmarkEnd w:id="78"/>
    <w:p w14:paraId="178576B1" w14:textId="04284712" w:rsidR="001665C0" w:rsidRPr="00884C82" w:rsidRDefault="001665C0" w:rsidP="00884C82"/>
    <w:sectPr w:rsidR="001665C0" w:rsidRPr="00884C82" w:rsidSect="001665C0">
      <w:footerReference w:type="default" r:id="rId43"/>
      <w:pgSz w:w="12240" w:h="15840"/>
      <w:pgMar w:top="1440" w:right="1800" w:bottom="1440" w:left="1800" w:header="720" w:footer="720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F1E63" w14:textId="77777777" w:rsidR="001C793A" w:rsidRDefault="001C793A" w:rsidP="001665C0">
      <w:r>
        <w:separator/>
      </w:r>
    </w:p>
  </w:endnote>
  <w:endnote w:type="continuationSeparator" w:id="0">
    <w:p w14:paraId="62CA2589" w14:textId="77777777" w:rsidR="001C793A" w:rsidRDefault="001C793A" w:rsidP="0016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08AA1" w14:textId="1E36D2CC" w:rsidR="00F12719" w:rsidRDefault="00F1271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79D13" w14:textId="50DE6EA7" w:rsidR="00F12719" w:rsidRDefault="00F1271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B52AD" w14:textId="245C617F" w:rsidR="00F12719" w:rsidRDefault="00F1271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95F34" w14:textId="2510D0CF" w:rsidR="00F12719" w:rsidRDefault="00F12719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83800" w14:textId="5ED39A02" w:rsidR="00F12719" w:rsidRDefault="00F12719">
    <w:pPr>
      <w:pStyle w:val="a5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3337" w14:textId="77777777" w:rsidR="00F12719" w:rsidRDefault="00F127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7E4D8" w14:textId="77777777" w:rsidR="001C793A" w:rsidRDefault="001C793A" w:rsidP="001665C0">
      <w:r>
        <w:separator/>
      </w:r>
    </w:p>
  </w:footnote>
  <w:footnote w:type="continuationSeparator" w:id="0">
    <w:p w14:paraId="0BFC8514" w14:textId="77777777" w:rsidR="001C793A" w:rsidRDefault="001C793A" w:rsidP="00166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9437" w14:textId="77777777" w:rsidR="00F12719" w:rsidRDefault="00F12719">
    <w:pPr>
      <w:pStyle w:val="a7"/>
      <w:wordWrap w:val="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E474D" w14:textId="77777777" w:rsidR="00F12719" w:rsidRDefault="00F12719">
    <w:pPr>
      <w:pStyle w:val="a7"/>
      <w:pBdr>
        <w:bottom w:val="single" w:sz="4" w:space="1" w:color="auto"/>
      </w:pBdr>
      <w:wordWrap w:val="0"/>
    </w:pPr>
    <w:r>
      <w:t>Запасные части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5E08A" w14:textId="77777777" w:rsidR="00F12719" w:rsidRDefault="00F12719">
    <w:pPr>
      <w:pStyle w:val="a7"/>
      <w:pBdr>
        <w:bottom w:val="single" w:sz="4" w:space="1" w:color="auto"/>
      </w:pBdr>
      <w:wordWrap w:val="0"/>
    </w:pPr>
    <w:r>
      <w:t>Хранение и транспортировка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198C" w14:textId="77777777" w:rsidR="00F12719" w:rsidRDefault="00F12719">
    <w:pPr>
      <w:pStyle w:val="a7"/>
      <w:pBdr>
        <w:bottom w:val="single" w:sz="4" w:space="1" w:color="auto"/>
      </w:pBdr>
      <w:wordWrap w:val="0"/>
    </w:pPr>
    <w:r>
      <w:t>Приложение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97B81" w14:textId="77777777" w:rsidR="00F12719" w:rsidRDefault="00F12719">
    <w:pPr>
      <w:pStyle w:val="a7"/>
      <w:pBdr>
        <w:bottom w:val="single" w:sz="4" w:space="1" w:color="auto"/>
      </w:pBdr>
      <w:wordWrap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0CDA3" w14:textId="50CE17A7" w:rsidR="00F12719" w:rsidRDefault="00F12719">
    <w:pPr>
      <w:pStyle w:val="a7"/>
      <w:pBdr>
        <w:bottom w:val="single" w:sz="4" w:space="1" w:color="auto"/>
      </w:pBdr>
      <w:wordWrap w:val="0"/>
    </w:pPr>
    <w:r>
      <w:t>Информация для пользователя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1BF2" w14:textId="77777777" w:rsidR="00F12719" w:rsidRDefault="00F12719">
    <w:pPr>
      <w:pStyle w:val="a7"/>
      <w:pBdr>
        <w:bottom w:val="single" w:sz="4" w:space="1" w:color="auto"/>
      </w:pBdr>
      <w:wordWrap w:val="0"/>
    </w:pPr>
    <w:r>
      <w:t>Глава «Техника безопасности»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3063" w14:textId="77777777" w:rsidR="00F12719" w:rsidRDefault="00F12719">
    <w:pPr>
      <w:pStyle w:val="a7"/>
      <w:pBdr>
        <w:bottom w:val="single" w:sz="4" w:space="1" w:color="auto"/>
      </w:pBdr>
      <w:wordWrap w:val="0"/>
    </w:pPr>
    <w:r>
      <w:t>Описание продукта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2E4E9" w14:textId="77777777" w:rsidR="00F12719" w:rsidRDefault="00F12719">
    <w:pPr>
      <w:pStyle w:val="a7"/>
      <w:pBdr>
        <w:bottom w:val="single" w:sz="4" w:space="1" w:color="auto"/>
      </w:pBdr>
      <w:wordWrap w:val="0"/>
    </w:pPr>
    <w:r>
      <w:t>Установка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D1D2B" w14:textId="77777777" w:rsidR="00F12719" w:rsidRDefault="00F12719">
    <w:pPr>
      <w:pStyle w:val="a7"/>
      <w:pBdr>
        <w:bottom w:val="single" w:sz="4" w:space="1" w:color="auto"/>
      </w:pBdr>
      <w:wordWrap w:val="0"/>
    </w:pPr>
    <w:r>
      <w:t>Установка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CD875" w14:textId="77777777" w:rsidR="00F12719" w:rsidRDefault="00F12719">
    <w:pPr>
      <w:pStyle w:val="a7"/>
      <w:pBdr>
        <w:bottom w:val="single" w:sz="4" w:space="1" w:color="auto"/>
      </w:pBdr>
      <w:wordWrap w:val="0"/>
    </w:pPr>
    <w:r>
      <w:t>Эксплуатация и настройка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CE66" w14:textId="77777777" w:rsidR="00F12719" w:rsidRDefault="00F12719">
    <w:pPr>
      <w:pStyle w:val="a7"/>
      <w:pBdr>
        <w:bottom w:val="single" w:sz="4" w:space="1" w:color="auto"/>
      </w:pBdr>
      <w:wordWrap w:val="0"/>
    </w:pPr>
    <w:r>
      <w:t>Техническое обслуживание и ремонт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5F13" w14:textId="77777777" w:rsidR="00F12719" w:rsidRDefault="00F12719">
    <w:pPr>
      <w:pStyle w:val="a7"/>
      <w:pBdr>
        <w:bottom w:val="single" w:sz="4" w:space="1" w:color="auto"/>
      </w:pBdr>
      <w:wordWrap w:val="0"/>
    </w:pPr>
    <w:r>
      <w:t>Поиск и устранение неисправностей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E4E"/>
    <w:rsid w:val="00012D2C"/>
    <w:rsid w:val="00045500"/>
    <w:rsid w:val="00055697"/>
    <w:rsid w:val="000847C9"/>
    <w:rsid w:val="0009414C"/>
    <w:rsid w:val="000A5E45"/>
    <w:rsid w:val="000E146C"/>
    <w:rsid w:val="00143891"/>
    <w:rsid w:val="00147816"/>
    <w:rsid w:val="001665C0"/>
    <w:rsid w:val="001832ED"/>
    <w:rsid w:val="00195F77"/>
    <w:rsid w:val="001C1D20"/>
    <w:rsid w:val="001C793A"/>
    <w:rsid w:val="001D770E"/>
    <w:rsid w:val="001F2FFE"/>
    <w:rsid w:val="00217F49"/>
    <w:rsid w:val="002233B8"/>
    <w:rsid w:val="00233AB2"/>
    <w:rsid w:val="002370BF"/>
    <w:rsid w:val="00240FE6"/>
    <w:rsid w:val="002454D8"/>
    <w:rsid w:val="00261CE9"/>
    <w:rsid w:val="00272BFF"/>
    <w:rsid w:val="00287534"/>
    <w:rsid w:val="002C1AB1"/>
    <w:rsid w:val="002C709C"/>
    <w:rsid w:val="002D60D1"/>
    <w:rsid w:val="00321146"/>
    <w:rsid w:val="00325FAC"/>
    <w:rsid w:val="003363E3"/>
    <w:rsid w:val="00343C4A"/>
    <w:rsid w:val="00352A64"/>
    <w:rsid w:val="00386133"/>
    <w:rsid w:val="003867F1"/>
    <w:rsid w:val="00386E18"/>
    <w:rsid w:val="003A0A38"/>
    <w:rsid w:val="003B1E4E"/>
    <w:rsid w:val="003D5473"/>
    <w:rsid w:val="003D5EBA"/>
    <w:rsid w:val="003E01C9"/>
    <w:rsid w:val="004361D9"/>
    <w:rsid w:val="00453760"/>
    <w:rsid w:val="00470909"/>
    <w:rsid w:val="00485490"/>
    <w:rsid w:val="004B09D8"/>
    <w:rsid w:val="004B7F71"/>
    <w:rsid w:val="004C78FF"/>
    <w:rsid w:val="004D4EC3"/>
    <w:rsid w:val="004E6A27"/>
    <w:rsid w:val="00503845"/>
    <w:rsid w:val="00543862"/>
    <w:rsid w:val="00543BD6"/>
    <w:rsid w:val="00557184"/>
    <w:rsid w:val="005745CC"/>
    <w:rsid w:val="005F2C5D"/>
    <w:rsid w:val="006042A6"/>
    <w:rsid w:val="00640665"/>
    <w:rsid w:val="006607EA"/>
    <w:rsid w:val="0066348A"/>
    <w:rsid w:val="006741D5"/>
    <w:rsid w:val="00691414"/>
    <w:rsid w:val="00692161"/>
    <w:rsid w:val="006C162F"/>
    <w:rsid w:val="006D5D0F"/>
    <w:rsid w:val="006E670F"/>
    <w:rsid w:val="007031E0"/>
    <w:rsid w:val="0072142B"/>
    <w:rsid w:val="00745D9F"/>
    <w:rsid w:val="00785631"/>
    <w:rsid w:val="00785659"/>
    <w:rsid w:val="007A4924"/>
    <w:rsid w:val="007C3E8C"/>
    <w:rsid w:val="007C71F6"/>
    <w:rsid w:val="007D4001"/>
    <w:rsid w:val="007F6981"/>
    <w:rsid w:val="008219D7"/>
    <w:rsid w:val="00826424"/>
    <w:rsid w:val="00854D88"/>
    <w:rsid w:val="00871253"/>
    <w:rsid w:val="0087752E"/>
    <w:rsid w:val="00884C82"/>
    <w:rsid w:val="008922D5"/>
    <w:rsid w:val="008A2C3F"/>
    <w:rsid w:val="008C065A"/>
    <w:rsid w:val="008E7CF9"/>
    <w:rsid w:val="00946E89"/>
    <w:rsid w:val="009473CB"/>
    <w:rsid w:val="009755C6"/>
    <w:rsid w:val="009915AD"/>
    <w:rsid w:val="009A05F1"/>
    <w:rsid w:val="009B19CC"/>
    <w:rsid w:val="009B5B30"/>
    <w:rsid w:val="009C2365"/>
    <w:rsid w:val="009C2C3E"/>
    <w:rsid w:val="009D2A17"/>
    <w:rsid w:val="009E5394"/>
    <w:rsid w:val="00A10427"/>
    <w:rsid w:val="00A1309E"/>
    <w:rsid w:val="00A13EB0"/>
    <w:rsid w:val="00A21B33"/>
    <w:rsid w:val="00A32493"/>
    <w:rsid w:val="00A97C48"/>
    <w:rsid w:val="00AC27CD"/>
    <w:rsid w:val="00AD59AC"/>
    <w:rsid w:val="00AE543E"/>
    <w:rsid w:val="00AF2D80"/>
    <w:rsid w:val="00B171FF"/>
    <w:rsid w:val="00B3203F"/>
    <w:rsid w:val="00B3213E"/>
    <w:rsid w:val="00B53C4F"/>
    <w:rsid w:val="00B54124"/>
    <w:rsid w:val="00B9088E"/>
    <w:rsid w:val="00B920F4"/>
    <w:rsid w:val="00BA3F0C"/>
    <w:rsid w:val="00BA431A"/>
    <w:rsid w:val="00BB066A"/>
    <w:rsid w:val="00BB0A8A"/>
    <w:rsid w:val="00BB5F4A"/>
    <w:rsid w:val="00BC3CA5"/>
    <w:rsid w:val="00BD4837"/>
    <w:rsid w:val="00BE00BD"/>
    <w:rsid w:val="00BE469E"/>
    <w:rsid w:val="00C066AE"/>
    <w:rsid w:val="00C14F35"/>
    <w:rsid w:val="00C3130B"/>
    <w:rsid w:val="00C37087"/>
    <w:rsid w:val="00C4780E"/>
    <w:rsid w:val="00C665FC"/>
    <w:rsid w:val="00C66BB7"/>
    <w:rsid w:val="00C75F03"/>
    <w:rsid w:val="00C92530"/>
    <w:rsid w:val="00CF2A94"/>
    <w:rsid w:val="00D37E7B"/>
    <w:rsid w:val="00D5684D"/>
    <w:rsid w:val="00D85E5D"/>
    <w:rsid w:val="00D93534"/>
    <w:rsid w:val="00DB1A7C"/>
    <w:rsid w:val="00DE2C0C"/>
    <w:rsid w:val="00E26CBA"/>
    <w:rsid w:val="00E40013"/>
    <w:rsid w:val="00E55BBC"/>
    <w:rsid w:val="00E6007A"/>
    <w:rsid w:val="00EA2D83"/>
    <w:rsid w:val="00EC4D40"/>
    <w:rsid w:val="00F12719"/>
    <w:rsid w:val="00F1430B"/>
    <w:rsid w:val="00F42091"/>
    <w:rsid w:val="00F62ED7"/>
    <w:rsid w:val="00F6724C"/>
    <w:rsid w:val="00F82BCD"/>
    <w:rsid w:val="00FE354E"/>
    <w:rsid w:val="0438570C"/>
    <w:rsid w:val="04510EB2"/>
    <w:rsid w:val="061E200C"/>
    <w:rsid w:val="06D9641D"/>
    <w:rsid w:val="098B6868"/>
    <w:rsid w:val="10CC6EF5"/>
    <w:rsid w:val="117D3E0D"/>
    <w:rsid w:val="13201ABE"/>
    <w:rsid w:val="14151066"/>
    <w:rsid w:val="1566479E"/>
    <w:rsid w:val="16791551"/>
    <w:rsid w:val="18D653BF"/>
    <w:rsid w:val="19645D40"/>
    <w:rsid w:val="1C3C4588"/>
    <w:rsid w:val="1CBC19DA"/>
    <w:rsid w:val="1CFB4A1A"/>
    <w:rsid w:val="1D777982"/>
    <w:rsid w:val="241D1F3F"/>
    <w:rsid w:val="2518409B"/>
    <w:rsid w:val="27152F9A"/>
    <w:rsid w:val="281A3ECD"/>
    <w:rsid w:val="288F7BCA"/>
    <w:rsid w:val="28F515D8"/>
    <w:rsid w:val="29E139CD"/>
    <w:rsid w:val="2B1B2367"/>
    <w:rsid w:val="2CF1620D"/>
    <w:rsid w:val="2F5B5A0D"/>
    <w:rsid w:val="306F57DC"/>
    <w:rsid w:val="31384550"/>
    <w:rsid w:val="33F40B9F"/>
    <w:rsid w:val="377A3E91"/>
    <w:rsid w:val="3E476548"/>
    <w:rsid w:val="3FAF537B"/>
    <w:rsid w:val="40170543"/>
    <w:rsid w:val="4465422C"/>
    <w:rsid w:val="450F51EE"/>
    <w:rsid w:val="47837C6B"/>
    <w:rsid w:val="4BAD0672"/>
    <w:rsid w:val="4F7A2E44"/>
    <w:rsid w:val="50745086"/>
    <w:rsid w:val="50AA403E"/>
    <w:rsid w:val="55352034"/>
    <w:rsid w:val="560E4EA0"/>
    <w:rsid w:val="575E3147"/>
    <w:rsid w:val="57B67964"/>
    <w:rsid w:val="583933B2"/>
    <w:rsid w:val="58BB1C91"/>
    <w:rsid w:val="58F74F5A"/>
    <w:rsid w:val="5ACE6B73"/>
    <w:rsid w:val="5C254B80"/>
    <w:rsid w:val="5DD02E2B"/>
    <w:rsid w:val="5EFC26E7"/>
    <w:rsid w:val="607425B9"/>
    <w:rsid w:val="608A09DA"/>
    <w:rsid w:val="60950C69"/>
    <w:rsid w:val="635F34D7"/>
    <w:rsid w:val="64080417"/>
    <w:rsid w:val="668556B3"/>
    <w:rsid w:val="66E555BA"/>
    <w:rsid w:val="672263EB"/>
    <w:rsid w:val="6895572D"/>
    <w:rsid w:val="68C11A28"/>
    <w:rsid w:val="6C78728D"/>
    <w:rsid w:val="6D9D3BD7"/>
    <w:rsid w:val="6DC44809"/>
    <w:rsid w:val="6EBA283F"/>
    <w:rsid w:val="72785412"/>
    <w:rsid w:val="72FC733E"/>
    <w:rsid w:val="76661388"/>
    <w:rsid w:val="7BA8582D"/>
    <w:rsid w:val="7E65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76997F2"/>
  <w15:docId w15:val="{D1F7FD8E-16DD-4AB4-A125-915E535F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65C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665C0"/>
    <w:pPr>
      <w:keepNext/>
      <w:keepLines/>
      <w:outlineLvl w:val="0"/>
    </w:pPr>
    <w:rPr>
      <w:rFonts w:ascii="Calibri" w:eastAsia="SimSun" w:hAnsi="Calibri" w:cs="Times New Roman"/>
      <w:b/>
      <w:kern w:val="44"/>
      <w:sz w:val="32"/>
      <w:szCs w:val="44"/>
    </w:rPr>
  </w:style>
  <w:style w:type="paragraph" w:styleId="2">
    <w:name w:val="heading 2"/>
    <w:basedOn w:val="a"/>
    <w:next w:val="a"/>
    <w:link w:val="20"/>
    <w:unhideWhenUsed/>
    <w:qFormat/>
    <w:rsid w:val="001665C0"/>
    <w:pPr>
      <w:keepNext/>
      <w:keepLines/>
      <w:outlineLvl w:val="1"/>
    </w:pPr>
    <w:rPr>
      <w:rFonts w:ascii="Cambria" w:eastAsia="Cambria" w:hAnsi="Cambria" w:cs="Times New Roman"/>
      <w:b/>
      <w:sz w:val="28"/>
      <w:szCs w:val="32"/>
    </w:rPr>
  </w:style>
  <w:style w:type="paragraph" w:styleId="3">
    <w:name w:val="heading 3"/>
    <w:basedOn w:val="a"/>
    <w:next w:val="a"/>
    <w:link w:val="30"/>
    <w:unhideWhenUsed/>
    <w:qFormat/>
    <w:rsid w:val="001665C0"/>
    <w:pPr>
      <w:keepNext/>
      <w:keepLines/>
      <w:spacing w:after="260"/>
      <w:outlineLvl w:val="2"/>
    </w:pPr>
    <w:rPr>
      <w:rFonts w:ascii="Cambria" w:eastAsia="SimSun" w:hAnsi="Cambria" w:cs="Times New Roman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qFormat/>
    <w:rsid w:val="001665C0"/>
    <w:pPr>
      <w:ind w:leftChars="1200" w:left="2520"/>
    </w:pPr>
  </w:style>
  <w:style w:type="paragraph" w:styleId="5">
    <w:name w:val="toc 5"/>
    <w:basedOn w:val="a"/>
    <w:next w:val="a"/>
    <w:qFormat/>
    <w:rsid w:val="001665C0"/>
    <w:pPr>
      <w:ind w:leftChars="800" w:left="1680"/>
    </w:pPr>
  </w:style>
  <w:style w:type="paragraph" w:styleId="31">
    <w:name w:val="toc 3"/>
    <w:basedOn w:val="a"/>
    <w:next w:val="a"/>
    <w:uiPriority w:val="39"/>
    <w:qFormat/>
    <w:rsid w:val="001665C0"/>
    <w:pPr>
      <w:ind w:leftChars="400" w:left="840"/>
    </w:pPr>
  </w:style>
  <w:style w:type="paragraph" w:styleId="8">
    <w:name w:val="toc 8"/>
    <w:basedOn w:val="a"/>
    <w:next w:val="a"/>
    <w:qFormat/>
    <w:rsid w:val="001665C0"/>
    <w:pPr>
      <w:ind w:leftChars="1400" w:left="2940"/>
    </w:pPr>
  </w:style>
  <w:style w:type="paragraph" w:styleId="a3">
    <w:name w:val="Balloon Text"/>
    <w:basedOn w:val="a"/>
    <w:link w:val="a4"/>
    <w:qFormat/>
    <w:rsid w:val="001665C0"/>
    <w:rPr>
      <w:sz w:val="18"/>
      <w:szCs w:val="18"/>
    </w:rPr>
  </w:style>
  <w:style w:type="paragraph" w:styleId="a5">
    <w:name w:val="footer"/>
    <w:basedOn w:val="a"/>
    <w:link w:val="a6"/>
    <w:uiPriority w:val="99"/>
    <w:qFormat/>
    <w:rsid w:val="001665C0"/>
    <w:pPr>
      <w:tabs>
        <w:tab w:val="center" w:pos="4153"/>
        <w:tab w:val="right" w:pos="8306"/>
      </w:tabs>
      <w:snapToGrid w:val="0"/>
      <w:jc w:val="right"/>
    </w:pPr>
    <w:rPr>
      <w:sz w:val="18"/>
    </w:rPr>
  </w:style>
  <w:style w:type="paragraph" w:styleId="a7">
    <w:name w:val="header"/>
    <w:basedOn w:val="a"/>
    <w:qFormat/>
    <w:rsid w:val="001665C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right"/>
    </w:pPr>
    <w:rPr>
      <w:sz w:val="18"/>
    </w:rPr>
  </w:style>
  <w:style w:type="paragraph" w:styleId="11">
    <w:name w:val="toc 1"/>
    <w:basedOn w:val="a"/>
    <w:next w:val="a"/>
    <w:uiPriority w:val="39"/>
    <w:qFormat/>
    <w:rsid w:val="001665C0"/>
  </w:style>
  <w:style w:type="paragraph" w:styleId="4">
    <w:name w:val="toc 4"/>
    <w:basedOn w:val="a"/>
    <w:next w:val="a"/>
    <w:qFormat/>
    <w:rsid w:val="001665C0"/>
    <w:pPr>
      <w:ind w:leftChars="600" w:left="1260"/>
    </w:pPr>
  </w:style>
  <w:style w:type="paragraph" w:styleId="6">
    <w:name w:val="toc 6"/>
    <w:basedOn w:val="a"/>
    <w:next w:val="a"/>
    <w:qFormat/>
    <w:rsid w:val="001665C0"/>
    <w:pPr>
      <w:ind w:leftChars="1000" w:left="2100"/>
    </w:pPr>
  </w:style>
  <w:style w:type="paragraph" w:styleId="21">
    <w:name w:val="toc 2"/>
    <w:basedOn w:val="a"/>
    <w:next w:val="a"/>
    <w:uiPriority w:val="39"/>
    <w:qFormat/>
    <w:rsid w:val="001665C0"/>
    <w:pPr>
      <w:ind w:leftChars="200" w:left="420"/>
    </w:pPr>
  </w:style>
  <w:style w:type="paragraph" w:styleId="9">
    <w:name w:val="toc 9"/>
    <w:basedOn w:val="a"/>
    <w:next w:val="a"/>
    <w:qFormat/>
    <w:rsid w:val="001665C0"/>
    <w:pPr>
      <w:ind w:leftChars="1600" w:left="3360"/>
    </w:pPr>
  </w:style>
  <w:style w:type="character" w:styleId="a8">
    <w:name w:val="Hyperlink"/>
    <w:basedOn w:val="a0"/>
    <w:uiPriority w:val="99"/>
    <w:qFormat/>
    <w:rsid w:val="001665C0"/>
    <w:rPr>
      <w:color w:val="0000FF"/>
      <w:u w:val="single"/>
    </w:rPr>
  </w:style>
  <w:style w:type="table" w:styleId="a9">
    <w:name w:val="Table Grid"/>
    <w:basedOn w:val="a1"/>
    <w:qFormat/>
    <w:rsid w:val="001665C0"/>
    <w:pPr>
      <w:jc w:val="both"/>
    </w:pPr>
    <w:rPr>
      <w:rFonts w:ascii="Calibri" w:hAnsi="Calibri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cBorders>
    </w:tcPr>
  </w:style>
  <w:style w:type="character" w:customStyle="1" w:styleId="10">
    <w:name w:val="Заголовок 1 Знак"/>
    <w:basedOn w:val="a0"/>
    <w:link w:val="1"/>
    <w:qFormat/>
    <w:rsid w:val="001665C0"/>
    <w:rPr>
      <w:rFonts w:ascii="SimSun" w:eastAsia="SimSun" w:hAnsi="SimSun" w:cs="SimSun" w:hint="eastAsia"/>
      <w:b/>
      <w:kern w:val="44"/>
      <w:sz w:val="32"/>
      <w:szCs w:val="44"/>
    </w:rPr>
  </w:style>
  <w:style w:type="character" w:customStyle="1" w:styleId="20">
    <w:name w:val="Заголовок 2 Знак"/>
    <w:basedOn w:val="a0"/>
    <w:link w:val="2"/>
    <w:qFormat/>
    <w:rsid w:val="001665C0"/>
    <w:rPr>
      <w:rFonts w:ascii="Cambria" w:eastAsia="Cambria" w:hAnsi="Cambria" w:cs="Times New Roman" w:hint="default"/>
      <w:b/>
      <w:sz w:val="28"/>
      <w:szCs w:val="32"/>
    </w:rPr>
  </w:style>
  <w:style w:type="character" w:customStyle="1" w:styleId="30">
    <w:name w:val="Заголовок 3 Знак"/>
    <w:basedOn w:val="a0"/>
    <w:link w:val="3"/>
    <w:qFormat/>
    <w:rsid w:val="001665C0"/>
    <w:rPr>
      <w:rFonts w:ascii="Cambria" w:eastAsia="SimSun" w:hAnsi="Cambria" w:cs="Cambria" w:hint="default"/>
      <w:b/>
      <w:sz w:val="24"/>
      <w:szCs w:val="32"/>
    </w:rPr>
  </w:style>
  <w:style w:type="paragraph" w:customStyle="1" w:styleId="12">
    <w:name w:val="样式1"/>
    <w:basedOn w:val="a7"/>
    <w:qFormat/>
    <w:rsid w:val="001665C0"/>
  </w:style>
  <w:style w:type="paragraph" w:customStyle="1" w:styleId="13">
    <w:name w:val="列出段落1"/>
    <w:basedOn w:val="a"/>
    <w:uiPriority w:val="34"/>
    <w:qFormat/>
    <w:rsid w:val="001665C0"/>
    <w:pPr>
      <w:ind w:firstLineChars="200" w:firstLine="420"/>
    </w:pPr>
  </w:style>
  <w:style w:type="character" w:customStyle="1" w:styleId="a4">
    <w:name w:val="Текст выноски Знак"/>
    <w:basedOn w:val="a0"/>
    <w:link w:val="a3"/>
    <w:qFormat/>
    <w:rsid w:val="001665C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qFormat/>
    <w:rsid w:val="001665C0"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aa">
    <w:name w:val="Другое_"/>
    <w:basedOn w:val="a0"/>
    <w:link w:val="ab"/>
    <w:rsid w:val="00045500"/>
    <w:rPr>
      <w:rFonts w:ascii="Arial" w:eastAsia="Arial" w:hAnsi="Arial" w:cs="Arial"/>
      <w:sz w:val="17"/>
      <w:szCs w:val="17"/>
    </w:rPr>
  </w:style>
  <w:style w:type="paragraph" w:customStyle="1" w:styleId="ab">
    <w:name w:val="Другое"/>
    <w:basedOn w:val="a"/>
    <w:link w:val="aa"/>
    <w:rsid w:val="00045500"/>
    <w:pPr>
      <w:jc w:val="left"/>
    </w:pPr>
    <w:rPr>
      <w:rFonts w:ascii="Arial" w:eastAsia="Arial" w:hAnsi="Arial" w:cs="Arial"/>
      <w:kern w:val="0"/>
      <w:sz w:val="17"/>
      <w:szCs w:val="17"/>
    </w:rPr>
  </w:style>
  <w:style w:type="character" w:customStyle="1" w:styleId="ac">
    <w:name w:val="Основной текст_"/>
    <w:basedOn w:val="a0"/>
    <w:link w:val="14"/>
    <w:rsid w:val="00EC4D40"/>
    <w:rPr>
      <w:rFonts w:ascii="Arial" w:eastAsia="Arial" w:hAnsi="Arial" w:cs="Arial"/>
      <w:color w:val="2F2C0C"/>
      <w:sz w:val="17"/>
      <w:szCs w:val="17"/>
    </w:rPr>
  </w:style>
  <w:style w:type="paragraph" w:customStyle="1" w:styleId="14">
    <w:name w:val="Основной текст1"/>
    <w:basedOn w:val="a"/>
    <w:link w:val="ac"/>
    <w:rsid w:val="00EC4D40"/>
    <w:pPr>
      <w:jc w:val="left"/>
    </w:pPr>
    <w:rPr>
      <w:rFonts w:ascii="Arial" w:eastAsia="Arial" w:hAnsi="Arial" w:cs="Arial"/>
      <w:color w:val="2F2C0C"/>
      <w:kern w:val="0"/>
      <w:sz w:val="17"/>
      <w:szCs w:val="17"/>
    </w:rPr>
  </w:style>
  <w:style w:type="character" w:customStyle="1" w:styleId="ad">
    <w:name w:val="Подпись к картинке_"/>
    <w:basedOn w:val="a0"/>
    <w:link w:val="ae"/>
    <w:rsid w:val="007F6981"/>
    <w:rPr>
      <w:rFonts w:ascii="Arial" w:eastAsia="Arial" w:hAnsi="Arial" w:cs="Arial"/>
      <w:sz w:val="48"/>
      <w:szCs w:val="48"/>
    </w:rPr>
  </w:style>
  <w:style w:type="paragraph" w:customStyle="1" w:styleId="ae">
    <w:name w:val="Подпись к картинке"/>
    <w:basedOn w:val="a"/>
    <w:link w:val="ad"/>
    <w:rsid w:val="007F6981"/>
    <w:pPr>
      <w:spacing w:line="226" w:lineRule="auto"/>
      <w:jc w:val="left"/>
    </w:pPr>
    <w:rPr>
      <w:rFonts w:ascii="Arial" w:eastAsia="Arial" w:hAnsi="Arial" w:cs="Arial"/>
      <w:kern w:val="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image" Target="media/image16.png"/><Relationship Id="rId21" Type="http://schemas.openxmlformats.org/officeDocument/2006/relationships/footer" Target="footer2.xml"/><Relationship Id="rId34" Type="http://schemas.openxmlformats.org/officeDocument/2006/relationships/image" Target="media/image15.png"/><Relationship Id="rId42" Type="http://schemas.openxmlformats.org/officeDocument/2006/relationships/header" Target="header13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9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1.png"/><Relationship Id="rId32" Type="http://schemas.openxmlformats.org/officeDocument/2006/relationships/footer" Target="footer3.xml"/><Relationship Id="rId37" Type="http://schemas.openxmlformats.org/officeDocument/2006/relationships/footer" Target="footer4.xml"/><Relationship Id="rId40" Type="http://schemas.openxmlformats.org/officeDocument/2006/relationships/header" Target="header12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28" Type="http://schemas.openxmlformats.org/officeDocument/2006/relationships/image" Target="media/image13.jpeg"/><Relationship Id="rId36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hyperlink" Target="http://www.XXXXXXXX&#174;.com" TargetMode="External"/><Relationship Id="rId31" Type="http://schemas.openxmlformats.org/officeDocument/2006/relationships/header" Target="header7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image" Target="media/image9.emf"/><Relationship Id="rId27" Type="http://schemas.openxmlformats.org/officeDocument/2006/relationships/header" Target="header5.xml"/><Relationship Id="rId30" Type="http://schemas.openxmlformats.org/officeDocument/2006/relationships/header" Target="header6.xml"/><Relationship Id="rId35" Type="http://schemas.openxmlformats.org/officeDocument/2006/relationships/header" Target="header9.xml"/><Relationship Id="rId43" Type="http://schemas.openxmlformats.org/officeDocument/2006/relationships/footer" Target="footer6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4.xml"/><Relationship Id="rId33" Type="http://schemas.openxmlformats.org/officeDocument/2006/relationships/header" Target="header8.xml"/><Relationship Id="rId38" Type="http://schemas.openxmlformats.org/officeDocument/2006/relationships/header" Target="header11.xml"/><Relationship Id="rId20" Type="http://schemas.openxmlformats.org/officeDocument/2006/relationships/header" Target="header3.xml"/><Relationship Id="rId41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52"/>
    <customShpInfo spid="_x0000_s2051"/>
    <customShpInfo spid="_x0000_s2050"/>
    <customShpInfo spid="_x0000_s2049"/>
    <customShpInfo spid="_x0000_s1030"/>
    <customShpInfo spid="_x0000_s1029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3EA712-92C3-40BC-B5FA-A1608BDF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5240</Words>
  <Characters>29868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huangshiqiang</dc:creator>
  <cp:lastModifiedBy>Юлия Макеенкова</cp:lastModifiedBy>
  <cp:revision>2</cp:revision>
  <cp:lastPrinted>2016-07-15T03:14:00Z</cp:lastPrinted>
  <dcterms:created xsi:type="dcterms:W3CDTF">2021-06-10T10:37:00Z</dcterms:created>
  <dcterms:modified xsi:type="dcterms:W3CDTF">2021-06-10T10:37:00Z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